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BF" w:rsidRPr="00BC4ADC" w:rsidRDefault="00FF6A2E">
      <w:pPr>
        <w:rPr>
          <w:rFonts w:ascii="Arial Narrow" w:hAnsi="Arial Narrow" w:cs="Arial"/>
          <w:b/>
          <w:sz w:val="20"/>
          <w:szCs w:val="20"/>
        </w:rPr>
      </w:pPr>
      <w:r w:rsidRPr="00BC4ADC">
        <w:rPr>
          <w:rFonts w:ascii="Arial Narrow" w:hAnsi="Arial Narrow" w:cs="Arial"/>
          <w:b/>
          <w:sz w:val="20"/>
          <w:szCs w:val="20"/>
        </w:rPr>
        <w:t>§ 1 Allgemeines</w:t>
      </w:r>
    </w:p>
    <w:p w:rsidR="00866406" w:rsidRPr="00BC4ADC" w:rsidRDefault="00FF6A2E" w:rsidP="00866406">
      <w:pPr>
        <w:numPr>
          <w:ilvl w:val="0"/>
          <w:numId w:val="1"/>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Bücherei ist eine </w:t>
      </w:r>
      <w:r w:rsidR="00866406" w:rsidRPr="00BC4ADC">
        <w:rPr>
          <w:rFonts w:ascii="Arial Narrow" w:hAnsi="Arial Narrow" w:cs="Arial"/>
          <w:sz w:val="20"/>
          <w:szCs w:val="20"/>
        </w:rPr>
        <w:t xml:space="preserve">gemeinnützige </w:t>
      </w:r>
      <w:r w:rsidRPr="00BC4ADC">
        <w:rPr>
          <w:rFonts w:ascii="Arial Narrow" w:hAnsi="Arial Narrow" w:cs="Arial"/>
          <w:sz w:val="20"/>
          <w:szCs w:val="20"/>
        </w:rPr>
        <w:t xml:space="preserve">öffentliche Einrichtung der </w:t>
      </w:r>
      <w:r w:rsidR="00373A77" w:rsidRPr="00BC4ADC">
        <w:rPr>
          <w:rFonts w:ascii="Arial Narrow" w:hAnsi="Arial Narrow" w:cs="Arial"/>
          <w:sz w:val="20"/>
          <w:szCs w:val="20"/>
        </w:rPr>
        <w:t xml:space="preserve">kath. </w:t>
      </w:r>
      <w:r w:rsidRPr="00BC4ADC">
        <w:rPr>
          <w:rFonts w:ascii="Arial Narrow" w:hAnsi="Arial Narrow" w:cs="Arial"/>
          <w:sz w:val="20"/>
          <w:szCs w:val="20"/>
        </w:rPr>
        <w:t>Kirchen</w:t>
      </w:r>
      <w:r w:rsidR="00373A77" w:rsidRPr="00BC4ADC">
        <w:rPr>
          <w:rFonts w:ascii="Arial Narrow" w:hAnsi="Arial Narrow" w:cs="Arial"/>
          <w:sz w:val="20"/>
          <w:szCs w:val="20"/>
        </w:rPr>
        <w:t>stiftung</w:t>
      </w:r>
      <w:r w:rsidR="00E0752B" w:rsidRPr="00BC4ADC">
        <w:rPr>
          <w:rFonts w:ascii="Arial Narrow" w:hAnsi="Arial Narrow" w:cs="Arial"/>
          <w:sz w:val="20"/>
          <w:szCs w:val="20"/>
        </w:rPr>
        <w:t xml:space="preserve"> </w:t>
      </w:r>
      <w:r w:rsidR="00E0752B" w:rsidRPr="00BC4ADC">
        <w:rPr>
          <w:rFonts w:ascii="Arial Narrow" w:hAnsi="Arial Narrow" w:cs="Arial"/>
          <w:color w:val="FF0000"/>
          <w:sz w:val="20"/>
          <w:szCs w:val="20"/>
        </w:rPr>
        <w:t>NN</w:t>
      </w:r>
      <w:r w:rsidRPr="00BC4ADC">
        <w:rPr>
          <w:rFonts w:ascii="Arial Narrow" w:hAnsi="Arial Narrow" w:cs="Arial"/>
          <w:color w:val="FF0000"/>
          <w:sz w:val="20"/>
          <w:szCs w:val="20"/>
        </w:rPr>
        <w:t>.</w:t>
      </w:r>
      <w:r w:rsidRPr="00BC4ADC">
        <w:rPr>
          <w:rFonts w:ascii="Arial Narrow" w:hAnsi="Arial Narrow" w:cs="Arial"/>
          <w:sz w:val="20"/>
          <w:szCs w:val="20"/>
        </w:rPr>
        <w:t xml:space="preserve"> Sie hat die Aufgabe, Bücher und andere Medien zu Zwecken der Information und Bildung, zur Unterhaltung und Freizeitgestaltung bereitzustellen.</w:t>
      </w:r>
    </w:p>
    <w:p w:rsidR="00866406" w:rsidRPr="00BC4ADC" w:rsidRDefault="00866406" w:rsidP="00866406">
      <w:pPr>
        <w:numPr>
          <w:ilvl w:val="0"/>
          <w:numId w:val="1"/>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Jeder ist berechtigt, die Bücherei im Rahmen dieser Benutzungsordnung auf öffentlich-rechtlicher Grundlage zu benutzen.</w:t>
      </w:r>
    </w:p>
    <w:p w:rsidR="00866406" w:rsidRPr="00BC4ADC" w:rsidRDefault="00866406" w:rsidP="00866406">
      <w:pPr>
        <w:numPr>
          <w:ilvl w:val="0"/>
          <w:numId w:val="1"/>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Die Benutzung der Bücherei ist grundsätzlich unentgeltlich. Entgelte für besondere Leistungen sowie Versäumnisgebühren und Auslagenersatz werden nach der zu dieser Benutzungsordnung gehörenden Gebührenordnung in der jeweils gültigen Fassung erhoben.</w:t>
      </w:r>
    </w:p>
    <w:p w:rsidR="00866406" w:rsidRPr="00BC4ADC" w:rsidRDefault="00866406" w:rsidP="00866406">
      <w:pPr>
        <w:jc w:val="both"/>
        <w:rPr>
          <w:rFonts w:ascii="Arial Narrow" w:hAnsi="Arial Narrow" w:cs="Arial"/>
          <w:sz w:val="20"/>
          <w:szCs w:val="20"/>
        </w:rPr>
      </w:pPr>
    </w:p>
    <w:p w:rsidR="00866406" w:rsidRPr="00BC4ADC" w:rsidRDefault="00866406" w:rsidP="00866406">
      <w:pPr>
        <w:jc w:val="both"/>
        <w:rPr>
          <w:rFonts w:ascii="Arial Narrow" w:hAnsi="Arial Narrow" w:cs="Arial"/>
          <w:b/>
          <w:sz w:val="20"/>
          <w:szCs w:val="20"/>
        </w:rPr>
      </w:pPr>
      <w:r w:rsidRPr="00BC4ADC">
        <w:rPr>
          <w:rFonts w:ascii="Arial Narrow" w:hAnsi="Arial Narrow" w:cs="Arial"/>
          <w:b/>
          <w:sz w:val="20"/>
          <w:szCs w:val="20"/>
        </w:rPr>
        <w:t>§ 2 Öffnungszeiten</w:t>
      </w:r>
    </w:p>
    <w:p w:rsidR="00866406" w:rsidRPr="00BC4ADC" w:rsidRDefault="00866406" w:rsidP="009D2C7E">
      <w:pPr>
        <w:ind w:left="360"/>
        <w:jc w:val="both"/>
        <w:rPr>
          <w:rFonts w:ascii="Arial Narrow" w:hAnsi="Arial Narrow" w:cs="Arial"/>
          <w:sz w:val="20"/>
          <w:szCs w:val="20"/>
        </w:rPr>
      </w:pPr>
      <w:r w:rsidRPr="00BC4ADC">
        <w:rPr>
          <w:rFonts w:ascii="Arial Narrow" w:hAnsi="Arial Narrow" w:cs="Arial"/>
          <w:sz w:val="20"/>
          <w:szCs w:val="20"/>
        </w:rPr>
        <w:t>Die Öffnungszeiten werden durch Aushang bekannt gegeben.</w:t>
      </w:r>
    </w:p>
    <w:p w:rsidR="00866406" w:rsidRPr="00BC4ADC" w:rsidRDefault="00866406" w:rsidP="00866406">
      <w:pPr>
        <w:jc w:val="both"/>
        <w:rPr>
          <w:rFonts w:ascii="Arial Narrow" w:hAnsi="Arial Narrow" w:cs="Arial"/>
          <w:sz w:val="20"/>
          <w:szCs w:val="20"/>
        </w:rPr>
      </w:pPr>
    </w:p>
    <w:p w:rsidR="00866406" w:rsidRPr="00BC4ADC" w:rsidRDefault="00866406" w:rsidP="00866406">
      <w:pPr>
        <w:jc w:val="both"/>
        <w:rPr>
          <w:rFonts w:ascii="Arial Narrow" w:hAnsi="Arial Narrow" w:cs="Arial"/>
          <w:b/>
          <w:sz w:val="20"/>
          <w:szCs w:val="20"/>
        </w:rPr>
      </w:pPr>
      <w:r w:rsidRPr="00BC4ADC">
        <w:rPr>
          <w:rFonts w:ascii="Arial Narrow" w:hAnsi="Arial Narrow" w:cs="Arial"/>
          <w:b/>
          <w:sz w:val="20"/>
          <w:szCs w:val="20"/>
        </w:rPr>
        <w:t>§ 3 Anmeldung</w:t>
      </w:r>
    </w:p>
    <w:p w:rsidR="00866406" w:rsidRPr="00BC4ADC" w:rsidRDefault="00866406" w:rsidP="00866406">
      <w:pPr>
        <w:numPr>
          <w:ilvl w:val="0"/>
          <w:numId w:val="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Erwachse</w:t>
      </w:r>
      <w:r w:rsidR="00F42058" w:rsidRPr="00BC4ADC">
        <w:rPr>
          <w:rFonts w:ascii="Arial Narrow" w:hAnsi="Arial Narrow" w:cs="Arial"/>
          <w:sz w:val="20"/>
          <w:szCs w:val="20"/>
        </w:rPr>
        <w:t>ne melden sich persönlich an</w:t>
      </w:r>
      <w:r w:rsidR="00367631" w:rsidRPr="00BC4ADC">
        <w:rPr>
          <w:rFonts w:ascii="Arial Narrow" w:hAnsi="Arial Narrow" w:cs="Arial"/>
          <w:sz w:val="20"/>
          <w:szCs w:val="20"/>
        </w:rPr>
        <w:t>. H</w:t>
      </w:r>
      <w:r w:rsidR="00F42058" w:rsidRPr="00BC4ADC">
        <w:rPr>
          <w:rFonts w:ascii="Arial Narrow" w:hAnsi="Arial Narrow" w:cs="Arial"/>
          <w:sz w:val="20"/>
          <w:szCs w:val="20"/>
        </w:rPr>
        <w:t xml:space="preserve">ierbei </w:t>
      </w:r>
      <w:r w:rsidRPr="00BC4ADC">
        <w:rPr>
          <w:rFonts w:ascii="Arial Narrow" w:hAnsi="Arial Narrow" w:cs="Arial"/>
          <w:sz w:val="20"/>
          <w:szCs w:val="20"/>
        </w:rPr>
        <w:t xml:space="preserve">ist </w:t>
      </w:r>
      <w:r w:rsidR="00F42058" w:rsidRPr="00BC4ADC">
        <w:rPr>
          <w:rFonts w:ascii="Arial Narrow" w:hAnsi="Arial Narrow" w:cs="Arial"/>
          <w:sz w:val="20"/>
          <w:szCs w:val="20"/>
        </w:rPr>
        <w:t xml:space="preserve">die Bücherei </w:t>
      </w:r>
      <w:r w:rsidRPr="00BC4ADC">
        <w:rPr>
          <w:rFonts w:ascii="Arial Narrow" w:hAnsi="Arial Narrow" w:cs="Arial"/>
          <w:sz w:val="20"/>
          <w:szCs w:val="20"/>
        </w:rPr>
        <w:t>berechtigt, Einsicht in den Personalausweis</w:t>
      </w:r>
      <w:r w:rsidR="009A152D" w:rsidRPr="00BC4ADC">
        <w:rPr>
          <w:rFonts w:ascii="Arial Narrow" w:hAnsi="Arial Narrow" w:cs="Arial"/>
          <w:sz w:val="20"/>
          <w:szCs w:val="20"/>
        </w:rPr>
        <w:t xml:space="preserve"> oder </w:t>
      </w:r>
      <w:r w:rsidRPr="00BC4ADC">
        <w:rPr>
          <w:rFonts w:ascii="Arial Narrow" w:hAnsi="Arial Narrow" w:cs="Arial"/>
          <w:sz w:val="20"/>
          <w:szCs w:val="20"/>
        </w:rPr>
        <w:t>Reisepass des Benutzers zu nehmen. Der Benutzer erkennt mit seiner Unterschrift die Benutzungsordnung in vollem Umfang an.</w:t>
      </w:r>
    </w:p>
    <w:p w:rsidR="00866406" w:rsidRPr="00BC4ADC" w:rsidRDefault="00F42058" w:rsidP="00866406">
      <w:pPr>
        <w:numPr>
          <w:ilvl w:val="0"/>
          <w:numId w:val="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Bei der Anmeldung von Kindern </w:t>
      </w:r>
      <w:r w:rsidR="00CF732A" w:rsidRPr="00BC4ADC">
        <w:rPr>
          <w:rFonts w:ascii="Arial Narrow" w:hAnsi="Arial Narrow" w:cs="Arial"/>
          <w:sz w:val="20"/>
          <w:szCs w:val="20"/>
        </w:rPr>
        <w:t xml:space="preserve">bis 14 Jahren </w:t>
      </w:r>
      <w:r w:rsidRPr="00BC4ADC">
        <w:rPr>
          <w:rFonts w:ascii="Arial Narrow" w:hAnsi="Arial Narrow" w:cs="Arial"/>
          <w:sz w:val="20"/>
          <w:szCs w:val="20"/>
        </w:rPr>
        <w:t>ist die Unterschrift eines gesetzlichen Vertreters vorzulegen. Der gesetzliche Vertreter verpflichtet sich damit zur Haftung für den Schadensfall und zur Begleichung anfallender Entgelte und Gebühren.</w:t>
      </w:r>
    </w:p>
    <w:p w:rsidR="00F42058" w:rsidRDefault="00F42058" w:rsidP="00866406">
      <w:pPr>
        <w:numPr>
          <w:ilvl w:val="0"/>
          <w:numId w:val="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Jede Namens- oder </w:t>
      </w:r>
      <w:proofErr w:type="spellStart"/>
      <w:r w:rsidRPr="00BC4ADC">
        <w:rPr>
          <w:rFonts w:ascii="Arial Narrow" w:hAnsi="Arial Narrow" w:cs="Arial"/>
          <w:sz w:val="20"/>
          <w:szCs w:val="20"/>
        </w:rPr>
        <w:t>Anschriftsänderung</w:t>
      </w:r>
      <w:proofErr w:type="spellEnd"/>
      <w:r w:rsidRPr="00BC4ADC">
        <w:rPr>
          <w:rFonts w:ascii="Arial Narrow" w:hAnsi="Arial Narrow" w:cs="Arial"/>
          <w:sz w:val="20"/>
          <w:szCs w:val="20"/>
        </w:rPr>
        <w:t xml:space="preserve"> ist</w:t>
      </w:r>
      <w:r w:rsidR="00367631" w:rsidRPr="00BC4ADC">
        <w:rPr>
          <w:rFonts w:ascii="Arial Narrow" w:hAnsi="Arial Narrow" w:cs="Arial"/>
          <w:sz w:val="20"/>
          <w:szCs w:val="20"/>
        </w:rPr>
        <w:t xml:space="preserve"> unverzüglich </w:t>
      </w:r>
      <w:r w:rsidRPr="00BC4ADC">
        <w:rPr>
          <w:rFonts w:ascii="Arial Narrow" w:hAnsi="Arial Narrow" w:cs="Arial"/>
          <w:sz w:val="20"/>
          <w:szCs w:val="20"/>
        </w:rPr>
        <w:t>anzuzeigen.</w:t>
      </w:r>
    </w:p>
    <w:p w:rsidR="00E709BC" w:rsidRPr="00BC4ADC" w:rsidRDefault="00E709BC" w:rsidP="00E709BC">
      <w:pPr>
        <w:jc w:val="both"/>
        <w:rPr>
          <w:rFonts w:ascii="Arial Narrow" w:hAnsi="Arial Narrow" w:cs="Arial"/>
          <w:sz w:val="20"/>
          <w:szCs w:val="20"/>
        </w:rPr>
      </w:pPr>
    </w:p>
    <w:p w:rsidR="00E709BC" w:rsidRPr="00BC4ADC" w:rsidRDefault="00E709BC" w:rsidP="00E709BC">
      <w:pPr>
        <w:jc w:val="both"/>
        <w:rPr>
          <w:rFonts w:ascii="Arial Narrow" w:hAnsi="Arial Narrow" w:cs="Arial"/>
          <w:b/>
          <w:sz w:val="20"/>
          <w:szCs w:val="20"/>
        </w:rPr>
      </w:pPr>
      <w:r w:rsidRPr="00BC4ADC">
        <w:rPr>
          <w:rFonts w:ascii="Arial Narrow" w:hAnsi="Arial Narrow" w:cs="Arial"/>
          <w:b/>
          <w:sz w:val="20"/>
          <w:szCs w:val="20"/>
        </w:rPr>
        <w:t>§ 4 Datenschutzbestimmungen</w:t>
      </w:r>
    </w:p>
    <w:p w:rsidR="00E709BC" w:rsidRPr="00BC4ADC" w:rsidRDefault="006E4B63" w:rsidP="006E4B63">
      <w:pPr>
        <w:ind w:left="360"/>
        <w:jc w:val="both"/>
        <w:rPr>
          <w:rFonts w:ascii="Arial Narrow" w:hAnsi="Arial Narrow" w:cs="Arial"/>
          <w:sz w:val="20"/>
          <w:szCs w:val="20"/>
        </w:rPr>
      </w:pPr>
      <w:r w:rsidRPr="006E4B63">
        <w:rPr>
          <w:rFonts w:ascii="Arial Narrow" w:hAnsi="Arial Narrow" w:cs="Arial Narrow"/>
          <w:sz w:val="20"/>
          <w:szCs w:val="20"/>
        </w:rPr>
        <w:t xml:space="preserve">Die Angaben werden unter Beachtung der geltenden gesetzlichen Datenschutzbestimmungen, </w:t>
      </w:r>
      <w:r w:rsidRPr="006E4B63">
        <w:rPr>
          <w:rFonts w:ascii="Arial Narrow" w:hAnsi="Arial Narrow" w:cs="Arial Narrow"/>
          <w:color w:val="0070C0"/>
          <w:sz w:val="20"/>
          <w:szCs w:val="20"/>
        </w:rPr>
        <w:t>insbesondere dem Gesetz über den kirchlichen Datenschutz (KDG)</w:t>
      </w:r>
      <w:r w:rsidRPr="006E4B63">
        <w:rPr>
          <w:rFonts w:ascii="Arial Narrow" w:hAnsi="Arial Narrow" w:cs="Arial Narrow"/>
          <w:sz w:val="20"/>
          <w:szCs w:val="20"/>
        </w:rPr>
        <w:t xml:space="preserve">, elektronisch gespeichert. Der Benutzer bestätigt per Unterschrift, die Benutzerordnung zur Kenntnis genommen zu haben und erteilt somit die Zustimmung zur Speicherung der Angaben zur Person. </w:t>
      </w:r>
      <w:r w:rsidR="00CB40FE">
        <w:rPr>
          <w:rFonts w:ascii="Arial Narrow" w:hAnsi="Arial Narrow" w:cs="Arial Narrow"/>
          <w:sz w:val="20"/>
          <w:szCs w:val="20"/>
        </w:rPr>
        <w:t xml:space="preserve">  </w:t>
      </w:r>
      <w:bookmarkStart w:id="0" w:name="_GoBack"/>
      <w:bookmarkEnd w:id="0"/>
    </w:p>
    <w:p w:rsidR="00F42058" w:rsidRDefault="00F42058" w:rsidP="00F42058">
      <w:pPr>
        <w:jc w:val="both"/>
        <w:rPr>
          <w:rFonts w:ascii="Arial Narrow" w:hAnsi="Arial Narrow" w:cs="Arial"/>
          <w:sz w:val="20"/>
          <w:szCs w:val="20"/>
        </w:rPr>
      </w:pPr>
    </w:p>
    <w:p w:rsidR="00F90747" w:rsidRPr="00BC4ADC" w:rsidRDefault="00F90747" w:rsidP="00F42058">
      <w:pPr>
        <w:jc w:val="both"/>
        <w:rPr>
          <w:rFonts w:ascii="Arial Narrow" w:hAnsi="Arial Narrow" w:cs="Arial"/>
          <w:sz w:val="20"/>
          <w:szCs w:val="20"/>
        </w:rPr>
      </w:pPr>
    </w:p>
    <w:p w:rsidR="00F42058" w:rsidRPr="00BC4ADC" w:rsidRDefault="00F42058" w:rsidP="00F42058">
      <w:pPr>
        <w:jc w:val="both"/>
        <w:rPr>
          <w:rFonts w:ascii="Arial Narrow" w:hAnsi="Arial Narrow" w:cs="Arial"/>
          <w:sz w:val="20"/>
          <w:szCs w:val="20"/>
        </w:rPr>
      </w:pPr>
      <w:r w:rsidRPr="00BC4ADC">
        <w:rPr>
          <w:rFonts w:ascii="Arial Narrow" w:hAnsi="Arial Narrow" w:cs="Arial"/>
          <w:b/>
          <w:sz w:val="20"/>
          <w:szCs w:val="20"/>
        </w:rPr>
        <w:t xml:space="preserve">§ </w:t>
      </w:r>
      <w:r w:rsidR="00E709BC" w:rsidRPr="00BC4ADC">
        <w:rPr>
          <w:rFonts w:ascii="Arial Narrow" w:hAnsi="Arial Narrow" w:cs="Arial"/>
          <w:b/>
          <w:sz w:val="20"/>
          <w:szCs w:val="20"/>
        </w:rPr>
        <w:t>5</w:t>
      </w:r>
      <w:r w:rsidRPr="00BC4ADC">
        <w:rPr>
          <w:rFonts w:ascii="Arial Narrow" w:hAnsi="Arial Narrow" w:cs="Arial"/>
          <w:b/>
          <w:sz w:val="20"/>
          <w:szCs w:val="20"/>
        </w:rPr>
        <w:t xml:space="preserve"> </w:t>
      </w:r>
      <w:r w:rsidR="002F6A94" w:rsidRPr="00BC4ADC">
        <w:rPr>
          <w:rFonts w:ascii="Arial Narrow" w:hAnsi="Arial Narrow" w:cs="Arial"/>
          <w:b/>
          <w:sz w:val="20"/>
          <w:szCs w:val="20"/>
        </w:rPr>
        <w:t>Lese-A</w:t>
      </w:r>
      <w:r w:rsidRPr="00BC4ADC">
        <w:rPr>
          <w:rFonts w:ascii="Arial Narrow" w:hAnsi="Arial Narrow" w:cs="Arial"/>
          <w:b/>
          <w:sz w:val="20"/>
          <w:szCs w:val="20"/>
        </w:rPr>
        <w:t>usweis</w:t>
      </w:r>
    </w:p>
    <w:p w:rsidR="00F42058" w:rsidRPr="00BC4ADC" w:rsidRDefault="00F42058" w:rsidP="00F42058">
      <w:pPr>
        <w:numPr>
          <w:ilvl w:val="0"/>
          <w:numId w:val="6"/>
        </w:numPr>
        <w:tabs>
          <w:tab w:val="clear" w:pos="720"/>
          <w:tab w:val="num" w:pos="360"/>
        </w:tabs>
        <w:ind w:left="360"/>
        <w:jc w:val="both"/>
        <w:rPr>
          <w:rFonts w:ascii="Arial Narrow" w:hAnsi="Arial Narrow" w:cs="Arial"/>
          <w:b/>
          <w:sz w:val="20"/>
          <w:szCs w:val="20"/>
        </w:rPr>
      </w:pPr>
      <w:r w:rsidRPr="00BC4ADC">
        <w:rPr>
          <w:rFonts w:ascii="Arial Narrow" w:hAnsi="Arial Narrow" w:cs="Arial"/>
          <w:sz w:val="20"/>
          <w:szCs w:val="20"/>
        </w:rPr>
        <w:t xml:space="preserve">Jeder Benutzer erhält einen </w:t>
      </w:r>
      <w:r w:rsidR="002F6A94" w:rsidRPr="00BC4ADC">
        <w:rPr>
          <w:rFonts w:ascii="Arial Narrow" w:hAnsi="Arial Narrow" w:cs="Arial"/>
          <w:sz w:val="20"/>
          <w:szCs w:val="20"/>
        </w:rPr>
        <w:t>Lese-A</w:t>
      </w:r>
      <w:r w:rsidRPr="00BC4ADC">
        <w:rPr>
          <w:rFonts w:ascii="Arial Narrow" w:hAnsi="Arial Narrow" w:cs="Arial"/>
          <w:sz w:val="20"/>
          <w:szCs w:val="20"/>
        </w:rPr>
        <w:t>usweis. Dieser ist nicht übertragbar und bleibt Eigentum der Bücherei. Sein Verlust ist der Bücherei unverzüglich anzuzeigen. Für Schaden, der durch Missbrauch des Ausweises entsteht, haftet der eingetragene Benutzer bzw. die gesetzlichen Vertreter.</w:t>
      </w:r>
    </w:p>
    <w:p w:rsidR="00F42058" w:rsidRPr="00BC4ADC" w:rsidRDefault="004740A7" w:rsidP="00F42058">
      <w:pPr>
        <w:numPr>
          <w:ilvl w:val="0"/>
          <w:numId w:val="6"/>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Für die Ausstellung eines neuen </w:t>
      </w:r>
      <w:r w:rsidR="0018211E" w:rsidRPr="00BC4ADC">
        <w:rPr>
          <w:rFonts w:ascii="Arial Narrow" w:hAnsi="Arial Narrow" w:cs="Arial"/>
          <w:sz w:val="20"/>
          <w:szCs w:val="20"/>
        </w:rPr>
        <w:t>Lese-A</w:t>
      </w:r>
      <w:r w:rsidRPr="00BC4ADC">
        <w:rPr>
          <w:rFonts w:ascii="Arial Narrow" w:hAnsi="Arial Narrow" w:cs="Arial"/>
          <w:sz w:val="20"/>
          <w:szCs w:val="20"/>
        </w:rPr>
        <w:t>usweises als Ersatz für einen abhanden gekommenen oder beschädigten wird eine Gebühr erhoben.</w:t>
      </w:r>
    </w:p>
    <w:p w:rsidR="007B3482" w:rsidRPr="00BC4ADC" w:rsidRDefault="007B3482" w:rsidP="007B3482">
      <w:pPr>
        <w:jc w:val="both"/>
        <w:rPr>
          <w:rFonts w:ascii="Arial Narrow" w:hAnsi="Arial Narrow" w:cs="Arial"/>
          <w:sz w:val="20"/>
          <w:szCs w:val="20"/>
        </w:rPr>
      </w:pPr>
    </w:p>
    <w:p w:rsidR="007B3482" w:rsidRPr="00BC4ADC" w:rsidRDefault="00E709BC" w:rsidP="007B3482">
      <w:pPr>
        <w:jc w:val="both"/>
        <w:rPr>
          <w:rFonts w:ascii="Arial Narrow" w:hAnsi="Arial Narrow" w:cs="Arial"/>
          <w:b/>
          <w:sz w:val="20"/>
          <w:szCs w:val="20"/>
        </w:rPr>
      </w:pPr>
      <w:r w:rsidRPr="00BC4ADC">
        <w:rPr>
          <w:rFonts w:ascii="Arial Narrow" w:hAnsi="Arial Narrow" w:cs="Arial"/>
          <w:b/>
          <w:sz w:val="20"/>
          <w:szCs w:val="20"/>
        </w:rPr>
        <w:t>§ 6</w:t>
      </w:r>
      <w:r w:rsidR="007B3482" w:rsidRPr="00BC4ADC">
        <w:rPr>
          <w:rFonts w:ascii="Arial Narrow" w:hAnsi="Arial Narrow" w:cs="Arial"/>
          <w:b/>
          <w:sz w:val="20"/>
          <w:szCs w:val="20"/>
        </w:rPr>
        <w:t xml:space="preserve"> Benutzung, Ausleihe, Leihfrist</w:t>
      </w:r>
    </w:p>
    <w:p w:rsidR="007B3482" w:rsidRPr="00BC4ADC" w:rsidRDefault="007B3482" w:rsidP="007B3482">
      <w:pPr>
        <w:numPr>
          <w:ilvl w:val="0"/>
          <w:numId w:val="7"/>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angebotenen Medien können in der Bücherei und durch Ausleihe außer Haus genutzt werden. Bei der Nutzung von Medien sind die gesetzlichen Bestimmungen des Urheberrechts zu beachten. Bei Verletzung des Urheberrechts haftet der Benutzer. Ebenso gelten die gesetzlichen Bestimmungen </w:t>
      </w:r>
      <w:r w:rsidR="00367631" w:rsidRPr="00BC4ADC">
        <w:rPr>
          <w:rFonts w:ascii="Arial Narrow" w:hAnsi="Arial Narrow" w:cs="Arial"/>
          <w:sz w:val="20"/>
          <w:szCs w:val="20"/>
        </w:rPr>
        <w:t xml:space="preserve">des </w:t>
      </w:r>
      <w:r w:rsidR="00E93AC6" w:rsidRPr="00BC4ADC">
        <w:rPr>
          <w:rFonts w:ascii="Arial Narrow" w:hAnsi="Arial Narrow" w:cs="Arial"/>
          <w:sz w:val="20"/>
          <w:szCs w:val="20"/>
        </w:rPr>
        <w:t>Jugendschutzgesetzes.</w:t>
      </w:r>
    </w:p>
    <w:p w:rsidR="007B3482" w:rsidRPr="00BC4ADC" w:rsidRDefault="007B3482" w:rsidP="007B3482">
      <w:pPr>
        <w:numPr>
          <w:ilvl w:val="0"/>
          <w:numId w:val="7"/>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Leihfrist beträgt für </w:t>
      </w:r>
    </w:p>
    <w:p w:rsidR="007B3482" w:rsidRPr="00BC4ADC" w:rsidRDefault="007B3482" w:rsidP="007B3482">
      <w:pPr>
        <w:numPr>
          <w:ilvl w:val="0"/>
          <w:numId w:val="10"/>
        </w:numPr>
        <w:jc w:val="both"/>
        <w:rPr>
          <w:rFonts w:ascii="Arial Narrow" w:hAnsi="Arial Narrow" w:cs="Arial"/>
          <w:color w:val="FF0000"/>
          <w:sz w:val="20"/>
          <w:szCs w:val="20"/>
        </w:rPr>
      </w:pPr>
      <w:r w:rsidRPr="00BC4ADC">
        <w:rPr>
          <w:rFonts w:ascii="Arial Narrow" w:hAnsi="Arial Narrow" w:cs="Arial"/>
          <w:color w:val="FF0000"/>
          <w:sz w:val="20"/>
          <w:szCs w:val="20"/>
        </w:rPr>
        <w:t xml:space="preserve">Bücher, CDs, MCs, </w:t>
      </w:r>
      <w:proofErr w:type="spellStart"/>
      <w:r w:rsidR="00CA61FF" w:rsidRPr="00BC4ADC">
        <w:rPr>
          <w:rFonts w:ascii="Arial Narrow" w:hAnsi="Arial Narrow" w:cs="Arial"/>
          <w:color w:val="FF0000"/>
          <w:sz w:val="20"/>
          <w:szCs w:val="20"/>
        </w:rPr>
        <w:t>Brett</w:t>
      </w:r>
      <w:r w:rsidRPr="00BC4ADC">
        <w:rPr>
          <w:rFonts w:ascii="Arial Narrow" w:hAnsi="Arial Narrow" w:cs="Arial"/>
          <w:color w:val="FF0000"/>
          <w:sz w:val="20"/>
          <w:szCs w:val="20"/>
        </w:rPr>
        <w:t>piele</w:t>
      </w:r>
      <w:proofErr w:type="spellEnd"/>
      <w:r w:rsidRPr="00BC4ADC">
        <w:rPr>
          <w:rFonts w:ascii="Arial Narrow" w:hAnsi="Arial Narrow" w:cs="Arial"/>
          <w:color w:val="FF0000"/>
          <w:sz w:val="20"/>
          <w:szCs w:val="20"/>
        </w:rPr>
        <w:t xml:space="preserve"> </w:t>
      </w:r>
      <w:r w:rsidR="00CA61FF" w:rsidRPr="00BC4ADC">
        <w:rPr>
          <w:rFonts w:ascii="Arial Narrow" w:hAnsi="Arial Narrow" w:cs="Arial"/>
          <w:color w:val="FF0000"/>
          <w:sz w:val="20"/>
          <w:szCs w:val="20"/>
        </w:rPr>
        <w:t>und</w:t>
      </w:r>
      <w:r w:rsidRPr="00BC4ADC">
        <w:rPr>
          <w:rFonts w:ascii="Arial Narrow" w:hAnsi="Arial Narrow" w:cs="Arial"/>
          <w:color w:val="FF0000"/>
          <w:sz w:val="20"/>
          <w:szCs w:val="20"/>
        </w:rPr>
        <w:t xml:space="preserve"> CD-ROMs:</w:t>
      </w:r>
      <w:r w:rsidRPr="00BC4ADC">
        <w:rPr>
          <w:rFonts w:ascii="Arial Narrow" w:hAnsi="Arial Narrow" w:cs="Arial"/>
          <w:color w:val="FF0000"/>
          <w:sz w:val="20"/>
          <w:szCs w:val="20"/>
        </w:rPr>
        <w:tab/>
      </w:r>
      <w:r w:rsidR="00CA61FF" w:rsidRPr="00BC4ADC">
        <w:rPr>
          <w:rFonts w:ascii="Arial Narrow" w:hAnsi="Arial Narrow" w:cs="Arial"/>
          <w:color w:val="FF0000"/>
          <w:sz w:val="20"/>
          <w:szCs w:val="20"/>
        </w:rPr>
        <w:tab/>
      </w:r>
      <w:r w:rsidRPr="00BC4ADC">
        <w:rPr>
          <w:rFonts w:ascii="Arial Narrow" w:hAnsi="Arial Narrow" w:cs="Arial"/>
          <w:b/>
          <w:color w:val="FF0000"/>
          <w:sz w:val="20"/>
          <w:szCs w:val="20"/>
        </w:rPr>
        <w:t>4 Wochen</w:t>
      </w:r>
    </w:p>
    <w:p w:rsidR="007B3482" w:rsidRPr="00BC4ADC" w:rsidRDefault="007B3482" w:rsidP="007B3482">
      <w:pPr>
        <w:numPr>
          <w:ilvl w:val="0"/>
          <w:numId w:val="9"/>
        </w:numPr>
        <w:jc w:val="both"/>
        <w:rPr>
          <w:rFonts w:ascii="Arial Narrow" w:hAnsi="Arial Narrow" w:cs="Arial"/>
          <w:b/>
          <w:color w:val="FF0000"/>
          <w:sz w:val="20"/>
          <w:szCs w:val="20"/>
        </w:rPr>
      </w:pPr>
      <w:r w:rsidRPr="00BC4ADC">
        <w:rPr>
          <w:rFonts w:ascii="Arial Narrow" w:hAnsi="Arial Narrow" w:cs="Arial"/>
          <w:color w:val="FF0000"/>
          <w:sz w:val="20"/>
          <w:szCs w:val="20"/>
        </w:rPr>
        <w:t>Zeitschriften, DVDs und saisonale Ti</w:t>
      </w:r>
      <w:r w:rsidR="00BC4ADC">
        <w:rPr>
          <w:rFonts w:ascii="Arial Narrow" w:hAnsi="Arial Narrow" w:cs="Arial"/>
          <w:color w:val="FF0000"/>
          <w:sz w:val="20"/>
          <w:szCs w:val="20"/>
        </w:rPr>
        <w:t>tel:</w:t>
      </w:r>
      <w:r w:rsidR="00BC4ADC">
        <w:rPr>
          <w:rFonts w:ascii="Arial Narrow" w:hAnsi="Arial Narrow" w:cs="Arial"/>
          <w:color w:val="FF0000"/>
          <w:sz w:val="20"/>
          <w:szCs w:val="20"/>
        </w:rPr>
        <w:tab/>
      </w:r>
      <w:r w:rsidRPr="00BC4ADC">
        <w:rPr>
          <w:rFonts w:ascii="Arial Narrow" w:hAnsi="Arial Narrow" w:cs="Arial"/>
          <w:color w:val="FF0000"/>
          <w:sz w:val="20"/>
          <w:szCs w:val="20"/>
        </w:rPr>
        <w:tab/>
      </w:r>
      <w:r w:rsidRPr="00BC4ADC">
        <w:rPr>
          <w:rFonts w:ascii="Arial Narrow" w:hAnsi="Arial Narrow" w:cs="Arial"/>
          <w:b/>
          <w:color w:val="FF0000"/>
          <w:sz w:val="20"/>
          <w:szCs w:val="20"/>
        </w:rPr>
        <w:t>2 Wochen</w:t>
      </w:r>
    </w:p>
    <w:p w:rsidR="00D22873" w:rsidRPr="00BC4ADC" w:rsidRDefault="007B3482" w:rsidP="007B3482">
      <w:pPr>
        <w:numPr>
          <w:ilvl w:val="0"/>
          <w:numId w:val="7"/>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Leihfrist kann vor ihrem Ablauf </w:t>
      </w:r>
      <w:r w:rsidR="007A6CA8" w:rsidRPr="00BC4ADC">
        <w:rPr>
          <w:rFonts w:ascii="Arial Narrow" w:hAnsi="Arial Narrow" w:cs="Arial"/>
          <w:sz w:val="20"/>
          <w:szCs w:val="20"/>
        </w:rPr>
        <w:t xml:space="preserve">um den gleichen Zeitraum </w:t>
      </w:r>
      <w:r w:rsidRPr="00BC4ADC">
        <w:rPr>
          <w:rFonts w:ascii="Arial Narrow" w:hAnsi="Arial Narrow" w:cs="Arial"/>
          <w:sz w:val="20"/>
          <w:szCs w:val="20"/>
        </w:rPr>
        <w:t xml:space="preserve">verlängert werden, wenn keine Vormerkung vorliegt. </w:t>
      </w:r>
    </w:p>
    <w:p w:rsidR="00D22873" w:rsidRPr="00BC4ADC" w:rsidRDefault="00D22873" w:rsidP="007B3482">
      <w:pPr>
        <w:numPr>
          <w:ilvl w:val="0"/>
          <w:numId w:val="7"/>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Bücherei </w:t>
      </w:r>
      <w:r w:rsidR="007A6CA8" w:rsidRPr="00BC4ADC">
        <w:rPr>
          <w:rFonts w:ascii="Arial Narrow" w:hAnsi="Arial Narrow" w:cs="Arial"/>
          <w:sz w:val="20"/>
          <w:szCs w:val="20"/>
        </w:rPr>
        <w:t xml:space="preserve">hat das Recht, entliehene Medien ohne Angabe von Gründen jederzeit zurückzufordern. </w:t>
      </w:r>
    </w:p>
    <w:p w:rsidR="007B3482" w:rsidRPr="00BC4ADC" w:rsidRDefault="007A6CA8" w:rsidP="007B3482">
      <w:pPr>
        <w:numPr>
          <w:ilvl w:val="0"/>
          <w:numId w:val="7"/>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Bücherei ist berechtigt die Zahl der verleihbaren Medien pro Benutzer zu beschränken. </w:t>
      </w:r>
    </w:p>
    <w:p w:rsidR="007B3482" w:rsidRPr="00BC4ADC" w:rsidRDefault="007B3482" w:rsidP="007B3482">
      <w:pPr>
        <w:jc w:val="both"/>
        <w:rPr>
          <w:rFonts w:ascii="Arial Narrow" w:hAnsi="Arial Narrow" w:cs="Arial"/>
        </w:rPr>
      </w:pPr>
    </w:p>
    <w:p w:rsidR="00D22873" w:rsidRPr="00BC4ADC" w:rsidRDefault="00D22873" w:rsidP="007B3482">
      <w:pPr>
        <w:jc w:val="both"/>
        <w:rPr>
          <w:rFonts w:ascii="Arial Narrow" w:hAnsi="Arial Narrow" w:cs="Arial"/>
          <w:b/>
          <w:sz w:val="20"/>
          <w:szCs w:val="20"/>
        </w:rPr>
      </w:pPr>
      <w:r w:rsidRPr="00BC4ADC">
        <w:rPr>
          <w:rFonts w:ascii="Arial Narrow" w:hAnsi="Arial Narrow" w:cs="Arial"/>
          <w:b/>
          <w:sz w:val="20"/>
          <w:szCs w:val="20"/>
        </w:rPr>
        <w:t xml:space="preserve">§ </w:t>
      </w:r>
      <w:r w:rsidR="00E709BC" w:rsidRPr="00BC4ADC">
        <w:rPr>
          <w:rFonts w:ascii="Arial Narrow" w:hAnsi="Arial Narrow" w:cs="Arial"/>
          <w:b/>
          <w:sz w:val="20"/>
          <w:szCs w:val="20"/>
        </w:rPr>
        <w:t>7</w:t>
      </w:r>
      <w:r w:rsidRPr="00BC4ADC">
        <w:rPr>
          <w:rFonts w:ascii="Arial Narrow" w:hAnsi="Arial Narrow" w:cs="Arial"/>
          <w:b/>
          <w:sz w:val="20"/>
          <w:szCs w:val="20"/>
        </w:rPr>
        <w:t xml:space="preserve"> Vormerkung</w:t>
      </w:r>
    </w:p>
    <w:p w:rsidR="00F063D5" w:rsidRPr="00BC4ADC" w:rsidRDefault="00D22873" w:rsidP="00D22873">
      <w:pPr>
        <w:numPr>
          <w:ilvl w:val="1"/>
          <w:numId w:val="9"/>
        </w:numPr>
        <w:tabs>
          <w:tab w:val="clear" w:pos="1440"/>
          <w:tab w:val="num" w:pos="360"/>
        </w:tabs>
        <w:ind w:left="360"/>
        <w:jc w:val="both"/>
        <w:rPr>
          <w:rFonts w:ascii="Arial Narrow" w:hAnsi="Arial Narrow" w:cs="Arial"/>
          <w:sz w:val="20"/>
          <w:szCs w:val="20"/>
        </w:rPr>
      </w:pPr>
      <w:r w:rsidRPr="00BC4ADC">
        <w:rPr>
          <w:rFonts w:ascii="Arial Narrow" w:hAnsi="Arial Narrow" w:cs="Arial"/>
          <w:sz w:val="20"/>
          <w:szCs w:val="20"/>
        </w:rPr>
        <w:t xml:space="preserve">Für ausgeliehene Medien kann die Bücherei auf Wunsch des Benutzers eine Vormerkung entgegennehmen. </w:t>
      </w:r>
    </w:p>
    <w:p w:rsidR="00D22873" w:rsidRPr="00BC4ADC" w:rsidRDefault="00D22873" w:rsidP="00D22873">
      <w:pPr>
        <w:numPr>
          <w:ilvl w:val="1"/>
          <w:numId w:val="9"/>
        </w:numPr>
        <w:tabs>
          <w:tab w:val="clear" w:pos="1440"/>
          <w:tab w:val="num" w:pos="360"/>
        </w:tabs>
        <w:ind w:left="360"/>
        <w:jc w:val="both"/>
        <w:rPr>
          <w:rFonts w:ascii="Arial Narrow" w:hAnsi="Arial Narrow" w:cs="Arial"/>
          <w:sz w:val="20"/>
          <w:szCs w:val="20"/>
        </w:rPr>
      </w:pPr>
      <w:r w:rsidRPr="00BC4ADC">
        <w:rPr>
          <w:rFonts w:ascii="Arial Narrow" w:hAnsi="Arial Narrow" w:cs="Arial"/>
          <w:sz w:val="20"/>
          <w:szCs w:val="20"/>
        </w:rPr>
        <w:t>Die Bücherei ist nicht verpflichtet, auf ein entliehenes Medium mehr als eine Vormerkung vorzunehmen.</w:t>
      </w:r>
    </w:p>
    <w:p w:rsidR="00367631" w:rsidRPr="00BC4ADC" w:rsidRDefault="00367631" w:rsidP="00367631">
      <w:pPr>
        <w:jc w:val="both"/>
        <w:rPr>
          <w:rFonts w:ascii="Arial Narrow" w:hAnsi="Arial Narrow" w:cs="Arial"/>
          <w:b/>
          <w:sz w:val="20"/>
          <w:szCs w:val="20"/>
        </w:rPr>
      </w:pPr>
    </w:p>
    <w:p w:rsidR="00367631" w:rsidRPr="00BC4ADC" w:rsidRDefault="00367631" w:rsidP="00367631">
      <w:pPr>
        <w:jc w:val="both"/>
        <w:rPr>
          <w:rFonts w:ascii="Arial Narrow" w:hAnsi="Arial Narrow" w:cs="Arial"/>
          <w:b/>
          <w:sz w:val="20"/>
          <w:szCs w:val="20"/>
        </w:rPr>
      </w:pPr>
      <w:r w:rsidRPr="00BC4ADC">
        <w:rPr>
          <w:rFonts w:ascii="Arial Narrow" w:hAnsi="Arial Narrow" w:cs="Arial"/>
          <w:b/>
          <w:sz w:val="20"/>
          <w:szCs w:val="20"/>
        </w:rPr>
        <w:t>§ 8 Behandlung der Medien, Haftung</w:t>
      </w:r>
    </w:p>
    <w:p w:rsidR="00367631" w:rsidRPr="00BC4ADC" w:rsidRDefault="00367631" w:rsidP="00367631">
      <w:pPr>
        <w:numPr>
          <w:ilvl w:val="0"/>
          <w:numId w:val="1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Vor jeder Ausleihe sind die Medien vom Benutzer auf offensichtliche Mängel zu überprüfen.</w:t>
      </w:r>
    </w:p>
    <w:p w:rsidR="00367631" w:rsidRPr="00BC4ADC" w:rsidRDefault="00367631" w:rsidP="00367631">
      <w:pPr>
        <w:numPr>
          <w:ilvl w:val="0"/>
          <w:numId w:val="1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Die Medien sind sorgfältig zu behandeln, Schäden sind bei Rückgabe zu melden. </w:t>
      </w:r>
    </w:p>
    <w:p w:rsidR="00367631" w:rsidRPr="00BC4ADC" w:rsidRDefault="00367631" w:rsidP="00367631">
      <w:pPr>
        <w:numPr>
          <w:ilvl w:val="0"/>
          <w:numId w:val="1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Das Weiterverleihen an Dritte oder das ständige Ausleihen ein und desselben Mediums sind untersagt.</w:t>
      </w:r>
    </w:p>
    <w:p w:rsidR="00367631" w:rsidRPr="00BC4ADC" w:rsidRDefault="00367631" w:rsidP="00367631">
      <w:pPr>
        <w:numPr>
          <w:ilvl w:val="0"/>
          <w:numId w:val="12"/>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Für verlorene, beschmutzte oder beschädigte Medien hat der Benutzer Ersatz in Höhe des Zeit- oder des Wiederbeschaffungswertes zu leisten bzw. die Kosten der Schadensregulierung zu übernehmen. Dabei liegt es im Ermessen der Büchereileitung, welcher Wert angesetzt wird.</w:t>
      </w:r>
    </w:p>
    <w:p w:rsidR="00367631" w:rsidRPr="00BC4ADC" w:rsidRDefault="00367631" w:rsidP="00367631">
      <w:pPr>
        <w:jc w:val="both"/>
        <w:rPr>
          <w:rFonts w:ascii="Arial Narrow" w:hAnsi="Arial Narrow" w:cs="Arial"/>
          <w:sz w:val="20"/>
          <w:szCs w:val="20"/>
        </w:rPr>
      </w:pPr>
    </w:p>
    <w:p w:rsidR="00D22873" w:rsidRPr="00BC4ADC" w:rsidRDefault="00E709BC" w:rsidP="00D22873">
      <w:pPr>
        <w:jc w:val="both"/>
        <w:rPr>
          <w:rFonts w:ascii="Arial Narrow" w:hAnsi="Arial Narrow" w:cs="Arial"/>
          <w:b/>
          <w:sz w:val="20"/>
          <w:szCs w:val="20"/>
        </w:rPr>
      </w:pPr>
      <w:r w:rsidRPr="00BC4ADC">
        <w:rPr>
          <w:rFonts w:ascii="Arial Narrow" w:hAnsi="Arial Narrow" w:cs="Arial"/>
          <w:b/>
          <w:sz w:val="20"/>
          <w:szCs w:val="20"/>
        </w:rPr>
        <w:t xml:space="preserve">§ </w:t>
      </w:r>
      <w:r w:rsidR="00367631" w:rsidRPr="00BC4ADC">
        <w:rPr>
          <w:rFonts w:ascii="Arial Narrow" w:hAnsi="Arial Narrow" w:cs="Arial"/>
          <w:b/>
          <w:sz w:val="20"/>
          <w:szCs w:val="20"/>
        </w:rPr>
        <w:t>9</w:t>
      </w:r>
      <w:r w:rsidR="00D22873" w:rsidRPr="00BC4ADC">
        <w:rPr>
          <w:rFonts w:ascii="Arial Narrow" w:hAnsi="Arial Narrow" w:cs="Arial"/>
          <w:b/>
          <w:sz w:val="20"/>
          <w:szCs w:val="20"/>
        </w:rPr>
        <w:t xml:space="preserve"> Rückgabe</w:t>
      </w:r>
    </w:p>
    <w:p w:rsidR="00D22873" w:rsidRPr="00BC4ADC" w:rsidRDefault="008C60A8" w:rsidP="00D22873">
      <w:pPr>
        <w:numPr>
          <w:ilvl w:val="0"/>
          <w:numId w:val="11"/>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Die Medien sind bis spätestens zum</w:t>
      </w:r>
      <w:r w:rsidR="00D22873" w:rsidRPr="00BC4ADC">
        <w:rPr>
          <w:rFonts w:ascii="Arial Narrow" w:hAnsi="Arial Narrow" w:cs="Arial"/>
          <w:sz w:val="20"/>
          <w:szCs w:val="20"/>
        </w:rPr>
        <w:t xml:space="preserve"> Ablauf der Leihfrist und während der Öffnungszeiten in der Bücherei zurückzugeben.</w:t>
      </w:r>
    </w:p>
    <w:p w:rsidR="00D22873" w:rsidRPr="00BC4ADC" w:rsidRDefault="00D22873" w:rsidP="00D22873">
      <w:pPr>
        <w:numPr>
          <w:ilvl w:val="0"/>
          <w:numId w:val="11"/>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 xml:space="preserve">Bei Überschreitung der Leihfrist ist eine Versäumnisgebühr gemäß der derzeit gültigen Gebührenordnung zu entrichten, unabhängig davon, ob eine schriftliche Mahnung erfolgte. Bei schriftlicher Mahnung wird zusätzlich eine Bearbeitungsgebühr erhoben. </w:t>
      </w:r>
    </w:p>
    <w:p w:rsidR="00DA4D72" w:rsidRPr="00BC4ADC" w:rsidRDefault="00DA4D72" w:rsidP="00DA4D72">
      <w:pPr>
        <w:jc w:val="both"/>
        <w:rPr>
          <w:rFonts w:ascii="Arial Narrow" w:hAnsi="Arial Narrow" w:cs="Arial"/>
          <w:sz w:val="20"/>
          <w:szCs w:val="20"/>
        </w:rPr>
      </w:pPr>
    </w:p>
    <w:p w:rsidR="00DA4D72" w:rsidRPr="00BC4ADC" w:rsidRDefault="00DA4D72" w:rsidP="00DA4D72">
      <w:pPr>
        <w:jc w:val="both"/>
        <w:rPr>
          <w:rFonts w:ascii="Arial Narrow" w:hAnsi="Arial Narrow" w:cs="Arial"/>
          <w:b/>
          <w:sz w:val="20"/>
          <w:szCs w:val="20"/>
        </w:rPr>
      </w:pPr>
      <w:r w:rsidRPr="00BC4ADC">
        <w:rPr>
          <w:rFonts w:ascii="Arial Narrow" w:hAnsi="Arial Narrow" w:cs="Arial"/>
          <w:b/>
          <w:sz w:val="20"/>
          <w:szCs w:val="20"/>
        </w:rPr>
        <w:t xml:space="preserve">§ </w:t>
      </w:r>
      <w:r w:rsidR="00E709BC" w:rsidRPr="00BC4ADC">
        <w:rPr>
          <w:rFonts w:ascii="Arial Narrow" w:hAnsi="Arial Narrow" w:cs="Arial"/>
          <w:b/>
          <w:sz w:val="20"/>
          <w:szCs w:val="20"/>
        </w:rPr>
        <w:t>10</w:t>
      </w:r>
      <w:r w:rsidR="00E3767C" w:rsidRPr="00BC4ADC">
        <w:rPr>
          <w:rFonts w:ascii="Arial Narrow" w:hAnsi="Arial Narrow" w:cs="Arial"/>
          <w:b/>
          <w:sz w:val="20"/>
          <w:szCs w:val="20"/>
        </w:rPr>
        <w:t xml:space="preserve"> Verhalten in der Bücherei</w:t>
      </w:r>
    </w:p>
    <w:p w:rsidR="00DA4D72" w:rsidRPr="00BC4ADC" w:rsidRDefault="00DA4D72" w:rsidP="00E709BC">
      <w:pPr>
        <w:numPr>
          <w:ilvl w:val="0"/>
          <w:numId w:val="13"/>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Die Benutzer haben darauf zu achten, dass sie durch ihr Verhalten die anderen Benutzer bzw. den Ausleihbetrieb nicht stören.</w:t>
      </w:r>
    </w:p>
    <w:p w:rsidR="00DA4D72" w:rsidRPr="00BC4ADC" w:rsidRDefault="00DA4D72" w:rsidP="00E709BC">
      <w:pPr>
        <w:numPr>
          <w:ilvl w:val="0"/>
          <w:numId w:val="13"/>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Rauchen ist in der Bücherei nicht gestattet. Tiere dürfen in die Bücherei nicht mitgebracht werden.</w:t>
      </w:r>
    </w:p>
    <w:p w:rsidR="00DA4D72" w:rsidRPr="00BC4ADC" w:rsidRDefault="00DA4D72" w:rsidP="00E709BC">
      <w:pPr>
        <w:numPr>
          <w:ilvl w:val="0"/>
          <w:numId w:val="13"/>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Für verloren gegangene, beschädigte oder gestohlene Gegenstände der Benutzer übernimmt die Bücherei keine Haftung.</w:t>
      </w:r>
    </w:p>
    <w:p w:rsidR="00DA4D72" w:rsidRPr="00BC4ADC" w:rsidRDefault="00DA4D72" w:rsidP="00E709BC">
      <w:pPr>
        <w:numPr>
          <w:ilvl w:val="0"/>
          <w:numId w:val="13"/>
        </w:numPr>
        <w:tabs>
          <w:tab w:val="clear" w:pos="720"/>
          <w:tab w:val="num" w:pos="360"/>
        </w:tabs>
        <w:ind w:left="360"/>
        <w:jc w:val="both"/>
        <w:rPr>
          <w:rFonts w:ascii="Arial Narrow" w:hAnsi="Arial Narrow" w:cs="Arial"/>
          <w:sz w:val="20"/>
          <w:szCs w:val="20"/>
        </w:rPr>
      </w:pPr>
      <w:r w:rsidRPr="00BC4ADC">
        <w:rPr>
          <w:rFonts w:ascii="Arial Narrow" w:hAnsi="Arial Narrow" w:cs="Arial"/>
          <w:sz w:val="20"/>
          <w:szCs w:val="20"/>
        </w:rPr>
        <w:t>Den Anweisungen der Büchereimitarbeiter ist Folge zu leisten.</w:t>
      </w:r>
    </w:p>
    <w:p w:rsidR="00E709BC" w:rsidRPr="00BC4ADC" w:rsidRDefault="00E709BC" w:rsidP="00E709BC">
      <w:pPr>
        <w:ind w:left="360"/>
        <w:jc w:val="both"/>
        <w:rPr>
          <w:rFonts w:ascii="Arial Narrow" w:hAnsi="Arial Narrow" w:cs="Arial"/>
          <w:sz w:val="20"/>
          <w:szCs w:val="20"/>
        </w:rPr>
      </w:pPr>
    </w:p>
    <w:p w:rsidR="00DA4D72" w:rsidRPr="00BC4ADC" w:rsidRDefault="00DA4D72" w:rsidP="00DA4D72">
      <w:pPr>
        <w:jc w:val="both"/>
        <w:rPr>
          <w:rFonts w:ascii="Arial Narrow" w:hAnsi="Arial Narrow" w:cs="Arial"/>
          <w:b/>
          <w:sz w:val="20"/>
          <w:szCs w:val="20"/>
        </w:rPr>
      </w:pPr>
      <w:r w:rsidRPr="00BC4ADC">
        <w:rPr>
          <w:rFonts w:ascii="Arial Narrow" w:hAnsi="Arial Narrow" w:cs="Arial"/>
          <w:b/>
          <w:sz w:val="20"/>
          <w:szCs w:val="20"/>
        </w:rPr>
        <w:t>§ 1</w:t>
      </w:r>
      <w:r w:rsidR="00E709BC" w:rsidRPr="00BC4ADC">
        <w:rPr>
          <w:rFonts w:ascii="Arial Narrow" w:hAnsi="Arial Narrow" w:cs="Arial"/>
          <w:b/>
          <w:sz w:val="20"/>
          <w:szCs w:val="20"/>
        </w:rPr>
        <w:t>1</w:t>
      </w:r>
      <w:r w:rsidRPr="00BC4ADC">
        <w:rPr>
          <w:rFonts w:ascii="Arial Narrow" w:hAnsi="Arial Narrow" w:cs="Arial"/>
          <w:b/>
          <w:sz w:val="20"/>
          <w:szCs w:val="20"/>
        </w:rPr>
        <w:t xml:space="preserve"> </w:t>
      </w:r>
      <w:r w:rsidR="00E709BC" w:rsidRPr="00BC4ADC">
        <w:rPr>
          <w:rFonts w:ascii="Arial Narrow" w:hAnsi="Arial Narrow" w:cs="Arial"/>
          <w:b/>
          <w:sz w:val="20"/>
          <w:szCs w:val="20"/>
        </w:rPr>
        <w:t>Ausschluss von der Benutzung</w:t>
      </w:r>
    </w:p>
    <w:p w:rsidR="00E709BC" w:rsidRPr="00BC4ADC" w:rsidRDefault="00E709BC" w:rsidP="00DA4D72">
      <w:pPr>
        <w:jc w:val="both"/>
        <w:rPr>
          <w:rFonts w:ascii="Arial Narrow" w:hAnsi="Arial Narrow" w:cs="Arial"/>
          <w:sz w:val="20"/>
          <w:szCs w:val="20"/>
        </w:rPr>
      </w:pPr>
      <w:r w:rsidRPr="00BC4ADC">
        <w:rPr>
          <w:rFonts w:ascii="Arial Narrow" w:hAnsi="Arial Narrow" w:cs="Arial"/>
          <w:sz w:val="20"/>
          <w:szCs w:val="20"/>
        </w:rPr>
        <w:t>Benutzer, die gegen die Benutzerordnung schwerwiegend oder wiederholt verstoßen, können dauernd oder für eine begrenzte Zeit von der Benutzung ausgeschlossen werden.</w:t>
      </w:r>
    </w:p>
    <w:p w:rsidR="00367631" w:rsidRPr="00BC4ADC" w:rsidRDefault="00367631" w:rsidP="00DA4D72">
      <w:pPr>
        <w:jc w:val="both"/>
        <w:rPr>
          <w:rFonts w:ascii="Arial Narrow" w:hAnsi="Arial Narrow" w:cs="Arial"/>
          <w:b/>
          <w:sz w:val="20"/>
          <w:szCs w:val="20"/>
        </w:rPr>
      </w:pPr>
    </w:p>
    <w:p w:rsidR="00BC4ADC" w:rsidRDefault="00BC4ADC" w:rsidP="00DA4D72">
      <w:pPr>
        <w:jc w:val="both"/>
        <w:rPr>
          <w:rFonts w:ascii="Arial Narrow" w:hAnsi="Arial Narrow" w:cs="Arial"/>
          <w:b/>
          <w:sz w:val="20"/>
          <w:szCs w:val="20"/>
        </w:rPr>
      </w:pPr>
    </w:p>
    <w:p w:rsidR="00BC4ADC" w:rsidRDefault="00BC4ADC" w:rsidP="00DA4D72">
      <w:pPr>
        <w:jc w:val="both"/>
        <w:rPr>
          <w:rFonts w:ascii="Arial Narrow" w:hAnsi="Arial Narrow" w:cs="Arial"/>
          <w:b/>
          <w:sz w:val="20"/>
          <w:szCs w:val="20"/>
        </w:rPr>
      </w:pPr>
    </w:p>
    <w:p w:rsidR="00BC4ADC" w:rsidRDefault="00BC4ADC" w:rsidP="00DA4D72">
      <w:pPr>
        <w:jc w:val="both"/>
        <w:rPr>
          <w:rFonts w:ascii="Arial Narrow" w:hAnsi="Arial Narrow" w:cs="Arial"/>
          <w:b/>
          <w:sz w:val="20"/>
          <w:szCs w:val="20"/>
        </w:rPr>
      </w:pPr>
    </w:p>
    <w:p w:rsidR="00BC4ADC" w:rsidRDefault="00BC4ADC" w:rsidP="00DA4D72">
      <w:pPr>
        <w:jc w:val="both"/>
        <w:rPr>
          <w:rFonts w:ascii="Arial Narrow" w:hAnsi="Arial Narrow" w:cs="Arial"/>
          <w:b/>
          <w:sz w:val="20"/>
          <w:szCs w:val="20"/>
        </w:rPr>
      </w:pPr>
    </w:p>
    <w:p w:rsidR="00E709BC" w:rsidRPr="00BC4ADC" w:rsidRDefault="00E709BC" w:rsidP="00DA4D72">
      <w:pPr>
        <w:jc w:val="both"/>
        <w:rPr>
          <w:rFonts w:ascii="Arial Narrow" w:hAnsi="Arial Narrow" w:cs="Arial"/>
          <w:b/>
          <w:sz w:val="20"/>
          <w:szCs w:val="20"/>
        </w:rPr>
      </w:pPr>
      <w:r w:rsidRPr="00BC4ADC">
        <w:rPr>
          <w:rFonts w:ascii="Arial Narrow" w:hAnsi="Arial Narrow" w:cs="Arial"/>
          <w:b/>
          <w:sz w:val="20"/>
          <w:szCs w:val="20"/>
        </w:rPr>
        <w:lastRenderedPageBreak/>
        <w:t>§ 12 Inkrafttreten</w:t>
      </w:r>
    </w:p>
    <w:p w:rsidR="00E709BC" w:rsidRPr="00BC4ADC" w:rsidRDefault="00E709BC" w:rsidP="00DA4D72">
      <w:pPr>
        <w:jc w:val="both"/>
        <w:rPr>
          <w:rFonts w:ascii="Arial Narrow" w:hAnsi="Arial Narrow" w:cs="Arial"/>
          <w:sz w:val="20"/>
          <w:szCs w:val="20"/>
        </w:rPr>
      </w:pPr>
      <w:r w:rsidRPr="00BC4ADC">
        <w:rPr>
          <w:rFonts w:ascii="Arial Narrow" w:hAnsi="Arial Narrow" w:cs="Arial"/>
          <w:sz w:val="20"/>
          <w:szCs w:val="20"/>
        </w:rPr>
        <w:t xml:space="preserve">Die Benutzerordnung tritt mit Wirkung vom </w:t>
      </w:r>
      <w:r w:rsidR="00F90747" w:rsidRPr="00F90747">
        <w:rPr>
          <w:rFonts w:ascii="Arial Narrow" w:hAnsi="Arial Narrow" w:cs="Arial"/>
          <w:color w:val="00B0F0"/>
          <w:sz w:val="20"/>
          <w:szCs w:val="20"/>
        </w:rPr>
        <w:t>25</w:t>
      </w:r>
      <w:r w:rsidR="00F90747">
        <w:rPr>
          <w:rFonts w:ascii="Arial Narrow" w:hAnsi="Arial Narrow" w:cs="Arial"/>
          <w:color w:val="00B0F0"/>
          <w:sz w:val="20"/>
          <w:szCs w:val="20"/>
        </w:rPr>
        <w:t>.</w:t>
      </w:r>
      <w:r w:rsidR="00F90747" w:rsidRPr="00F90747">
        <w:rPr>
          <w:rFonts w:ascii="Arial Narrow" w:hAnsi="Arial Narrow" w:cs="Arial"/>
          <w:color w:val="00B0F0"/>
          <w:sz w:val="20"/>
          <w:szCs w:val="20"/>
        </w:rPr>
        <w:t>05.2018</w:t>
      </w:r>
      <w:r w:rsidR="00BC4ADC" w:rsidRPr="00F90747">
        <w:rPr>
          <w:rFonts w:ascii="Arial Narrow" w:hAnsi="Arial Narrow" w:cs="Arial"/>
          <w:color w:val="00B0F0"/>
          <w:sz w:val="20"/>
          <w:szCs w:val="20"/>
        </w:rPr>
        <w:t xml:space="preserve"> </w:t>
      </w:r>
      <w:r w:rsidRPr="00BC4ADC">
        <w:rPr>
          <w:rFonts w:ascii="Arial Narrow" w:hAnsi="Arial Narrow" w:cs="Arial"/>
          <w:sz w:val="20"/>
          <w:szCs w:val="20"/>
        </w:rPr>
        <w:t>in Kraft. Gleichzeit</w:t>
      </w:r>
      <w:r w:rsidR="00C42EF4" w:rsidRPr="00BC4ADC">
        <w:rPr>
          <w:rFonts w:ascii="Arial Narrow" w:hAnsi="Arial Narrow" w:cs="Arial"/>
          <w:sz w:val="20"/>
          <w:szCs w:val="20"/>
        </w:rPr>
        <w:t>ig</w:t>
      </w:r>
      <w:r w:rsidRPr="00BC4ADC">
        <w:rPr>
          <w:rFonts w:ascii="Arial Narrow" w:hAnsi="Arial Narrow" w:cs="Arial"/>
          <w:sz w:val="20"/>
          <w:szCs w:val="20"/>
        </w:rPr>
        <w:t xml:space="preserve"> wird die bisher gültige Benutzungsordnung außer Kraft gesetzt.</w:t>
      </w:r>
    </w:p>
    <w:p w:rsidR="00E709BC" w:rsidRPr="00BC4ADC" w:rsidRDefault="00E709BC" w:rsidP="00DA4D72">
      <w:pPr>
        <w:jc w:val="both"/>
        <w:rPr>
          <w:rFonts w:ascii="Arial Narrow" w:hAnsi="Arial Narrow" w:cs="Arial"/>
          <w:sz w:val="20"/>
          <w:szCs w:val="20"/>
        </w:rPr>
      </w:pPr>
    </w:p>
    <w:p w:rsidR="00772424" w:rsidRPr="00BC4ADC" w:rsidRDefault="00F063D5" w:rsidP="00DA4D72">
      <w:pPr>
        <w:jc w:val="both"/>
        <w:rPr>
          <w:rFonts w:ascii="Arial Narrow" w:hAnsi="Arial Narrow" w:cs="Arial"/>
          <w:sz w:val="20"/>
          <w:szCs w:val="20"/>
        </w:rPr>
      </w:pPr>
      <w:r w:rsidRPr="00BC4ADC">
        <w:rPr>
          <w:rFonts w:ascii="Arial Narrow" w:hAnsi="Arial Narrow" w:cs="Arial"/>
          <w:sz w:val="20"/>
          <w:szCs w:val="20"/>
        </w:rPr>
        <w:t>Ort, Datum</w:t>
      </w:r>
      <w:r w:rsidR="00E709BC" w:rsidRPr="00BC4ADC">
        <w:rPr>
          <w:rFonts w:ascii="Arial Narrow" w:hAnsi="Arial Narrow" w:cs="Arial"/>
          <w:sz w:val="20"/>
          <w:szCs w:val="20"/>
        </w:rPr>
        <w:tab/>
      </w:r>
    </w:p>
    <w:p w:rsidR="00772424" w:rsidRPr="00BC4ADC" w:rsidRDefault="00772424" w:rsidP="00DA4D72">
      <w:pPr>
        <w:jc w:val="both"/>
        <w:rPr>
          <w:rFonts w:ascii="Arial Narrow" w:hAnsi="Arial Narrow" w:cs="Arial"/>
          <w:sz w:val="20"/>
          <w:szCs w:val="20"/>
        </w:rPr>
      </w:pPr>
    </w:p>
    <w:p w:rsidR="00772424" w:rsidRPr="00BC4ADC" w:rsidRDefault="00772424" w:rsidP="00DA4D72">
      <w:pPr>
        <w:jc w:val="both"/>
        <w:rPr>
          <w:rFonts w:ascii="Arial Narrow" w:hAnsi="Arial Narrow" w:cs="Arial"/>
          <w:sz w:val="20"/>
          <w:szCs w:val="20"/>
        </w:rPr>
      </w:pPr>
    </w:p>
    <w:p w:rsidR="00E709BC" w:rsidRPr="00BC4ADC" w:rsidRDefault="00BC4ADC" w:rsidP="00772424">
      <w:pPr>
        <w:jc w:val="right"/>
        <w:rPr>
          <w:rFonts w:ascii="Arial Narrow" w:hAnsi="Arial Narrow" w:cs="Arial"/>
          <w:color w:val="FF0000"/>
          <w:sz w:val="20"/>
          <w:szCs w:val="20"/>
        </w:rPr>
      </w:pPr>
      <w:r w:rsidRPr="00BC4ADC">
        <w:rPr>
          <w:rFonts w:ascii="Arial Narrow" w:hAnsi="Arial Narrow" w:cs="Arial"/>
          <w:color w:val="FF0000"/>
          <w:sz w:val="20"/>
          <w:szCs w:val="20"/>
        </w:rPr>
        <w:t>Unterschrift des Pfarrers</w:t>
      </w:r>
    </w:p>
    <w:p w:rsidR="00836A74" w:rsidRPr="00BC4ADC" w:rsidRDefault="00836A74" w:rsidP="00DA4D72">
      <w:pPr>
        <w:jc w:val="both"/>
        <w:rPr>
          <w:rFonts w:ascii="Arial Narrow" w:hAnsi="Arial Narrow" w:cs="Arial"/>
          <w:b/>
          <w:sz w:val="20"/>
          <w:szCs w:val="20"/>
        </w:rPr>
      </w:pPr>
    </w:p>
    <w:p w:rsidR="00F063D5" w:rsidRPr="00BC4ADC" w:rsidRDefault="00F063D5" w:rsidP="00DA4D72">
      <w:pPr>
        <w:jc w:val="both"/>
        <w:rPr>
          <w:rFonts w:ascii="Arial Narrow" w:hAnsi="Arial Narrow" w:cs="Arial"/>
          <w:b/>
          <w:sz w:val="20"/>
          <w:szCs w:val="20"/>
        </w:rPr>
      </w:pPr>
    </w:p>
    <w:p w:rsidR="00836A74" w:rsidRPr="00BC4ADC" w:rsidRDefault="00836A74" w:rsidP="00DA4D72">
      <w:pPr>
        <w:jc w:val="both"/>
        <w:rPr>
          <w:rFonts w:ascii="Arial Narrow" w:hAnsi="Arial Narrow" w:cs="Arial"/>
          <w:b/>
          <w:sz w:val="20"/>
          <w:szCs w:val="20"/>
        </w:rPr>
      </w:pPr>
    </w:p>
    <w:p w:rsidR="00032337" w:rsidRPr="00BC4ADC" w:rsidRDefault="00032337" w:rsidP="00DA4D72">
      <w:pPr>
        <w:jc w:val="both"/>
        <w:rPr>
          <w:rFonts w:ascii="Arial Narrow" w:hAnsi="Arial Narrow" w:cs="Arial"/>
          <w:b/>
          <w:sz w:val="20"/>
          <w:szCs w:val="20"/>
        </w:rPr>
      </w:pPr>
    </w:p>
    <w:p w:rsidR="00E709BC" w:rsidRPr="00BC4ADC" w:rsidRDefault="00E709BC" w:rsidP="00DA4D72">
      <w:pPr>
        <w:jc w:val="both"/>
        <w:rPr>
          <w:rFonts w:ascii="Arial Narrow" w:hAnsi="Arial Narrow" w:cs="Arial"/>
          <w:b/>
          <w:sz w:val="20"/>
          <w:szCs w:val="20"/>
        </w:rPr>
      </w:pPr>
      <w:r w:rsidRPr="00BC4ADC">
        <w:rPr>
          <w:rFonts w:ascii="Arial Narrow" w:hAnsi="Arial Narrow" w:cs="Arial"/>
          <w:b/>
          <w:sz w:val="20"/>
          <w:szCs w:val="20"/>
        </w:rPr>
        <w:t>Gebührenordnung</w:t>
      </w:r>
    </w:p>
    <w:p w:rsidR="00E709BC" w:rsidRPr="00BC4ADC" w:rsidRDefault="00E709BC" w:rsidP="00DA4D72">
      <w:pPr>
        <w:jc w:val="both"/>
        <w:rPr>
          <w:rFonts w:ascii="Arial Narrow" w:hAnsi="Arial Narrow" w:cs="Arial"/>
          <w:b/>
          <w:sz w:val="20"/>
          <w:szCs w:val="20"/>
        </w:rPr>
      </w:pPr>
    </w:p>
    <w:p w:rsidR="00772424" w:rsidRPr="00BC4ADC" w:rsidRDefault="00772424" w:rsidP="00772424">
      <w:pPr>
        <w:tabs>
          <w:tab w:val="left" w:pos="2520"/>
          <w:tab w:val="decimal" w:pos="3060"/>
        </w:tabs>
        <w:jc w:val="both"/>
        <w:rPr>
          <w:rFonts w:ascii="Arial Narrow" w:hAnsi="Arial Narrow" w:cs="Arial"/>
          <w:sz w:val="20"/>
          <w:szCs w:val="20"/>
        </w:rPr>
      </w:pPr>
      <w:r w:rsidRPr="00BC4ADC">
        <w:rPr>
          <w:rFonts w:ascii="Arial Narrow" w:hAnsi="Arial Narrow" w:cs="Arial"/>
          <w:sz w:val="20"/>
          <w:szCs w:val="20"/>
        </w:rPr>
        <w:t>Mahn-/</w:t>
      </w:r>
      <w:r w:rsidR="00E709BC" w:rsidRPr="00BC4ADC">
        <w:rPr>
          <w:rFonts w:ascii="Arial Narrow" w:hAnsi="Arial Narrow" w:cs="Arial"/>
          <w:sz w:val="20"/>
          <w:szCs w:val="20"/>
        </w:rPr>
        <w:t>Versäumnisgebühr</w:t>
      </w:r>
      <w:r w:rsidRPr="00BC4ADC">
        <w:rPr>
          <w:rFonts w:ascii="Arial Narrow" w:hAnsi="Arial Narrow" w:cs="Arial"/>
          <w:sz w:val="20"/>
          <w:szCs w:val="20"/>
        </w:rPr>
        <w:t xml:space="preserve"> </w:t>
      </w:r>
    </w:p>
    <w:p w:rsidR="00E709BC" w:rsidRPr="00BC4ADC" w:rsidRDefault="00772424" w:rsidP="00772424">
      <w:pPr>
        <w:tabs>
          <w:tab w:val="left" w:pos="180"/>
          <w:tab w:val="decimal" w:pos="3060"/>
        </w:tabs>
        <w:jc w:val="both"/>
        <w:rPr>
          <w:rFonts w:ascii="Arial Narrow" w:hAnsi="Arial Narrow" w:cs="Arial"/>
          <w:sz w:val="20"/>
          <w:szCs w:val="20"/>
        </w:rPr>
      </w:pPr>
      <w:r w:rsidRPr="00BC4ADC">
        <w:rPr>
          <w:rFonts w:ascii="Arial Narrow" w:hAnsi="Arial Narrow" w:cs="Arial"/>
          <w:sz w:val="20"/>
          <w:szCs w:val="20"/>
        </w:rPr>
        <w:tab/>
        <w:t>pro Medium je Mahnstufe</w:t>
      </w:r>
      <w:r w:rsidRPr="00BC4ADC">
        <w:rPr>
          <w:rFonts w:ascii="Arial Narrow" w:hAnsi="Arial Narrow" w:cs="Arial"/>
          <w:sz w:val="20"/>
          <w:szCs w:val="20"/>
        </w:rPr>
        <w:tab/>
      </w:r>
      <w:r w:rsidR="00E709BC" w:rsidRPr="00BC4ADC">
        <w:rPr>
          <w:rFonts w:ascii="Arial Narrow" w:hAnsi="Arial Narrow" w:cs="Arial"/>
          <w:color w:val="FF0000"/>
          <w:sz w:val="20"/>
          <w:szCs w:val="20"/>
        </w:rPr>
        <w:t>0,30 €</w:t>
      </w:r>
      <w:r w:rsidR="00E709BC" w:rsidRPr="00BC4ADC">
        <w:rPr>
          <w:rFonts w:ascii="Arial Narrow" w:hAnsi="Arial Narrow" w:cs="Arial"/>
          <w:sz w:val="20"/>
          <w:szCs w:val="20"/>
        </w:rPr>
        <w:t xml:space="preserve"> </w:t>
      </w:r>
    </w:p>
    <w:p w:rsidR="00E709BC" w:rsidRPr="00BC4ADC" w:rsidRDefault="00E709BC" w:rsidP="00E709BC">
      <w:pPr>
        <w:tabs>
          <w:tab w:val="left" w:pos="2340"/>
        </w:tabs>
        <w:jc w:val="both"/>
        <w:rPr>
          <w:rFonts w:ascii="Arial Narrow" w:hAnsi="Arial Narrow" w:cs="Arial"/>
          <w:sz w:val="20"/>
          <w:szCs w:val="20"/>
        </w:rPr>
      </w:pPr>
      <w:r w:rsidRPr="00BC4ADC">
        <w:rPr>
          <w:rFonts w:ascii="Arial Narrow" w:hAnsi="Arial Narrow" w:cs="Arial"/>
          <w:sz w:val="20"/>
          <w:szCs w:val="20"/>
        </w:rPr>
        <w:t xml:space="preserve">Bearbeitungsgebühr </w:t>
      </w:r>
    </w:p>
    <w:p w:rsidR="00E709BC" w:rsidRPr="00BC4ADC" w:rsidRDefault="00836A74" w:rsidP="00772424">
      <w:pPr>
        <w:numPr>
          <w:ilvl w:val="0"/>
          <w:numId w:val="9"/>
        </w:numPr>
        <w:tabs>
          <w:tab w:val="left" w:pos="-6840"/>
          <w:tab w:val="decimal" w:pos="3060"/>
        </w:tabs>
        <w:ind w:right="-254"/>
        <w:jc w:val="both"/>
        <w:rPr>
          <w:rFonts w:ascii="Arial Narrow" w:hAnsi="Arial Narrow" w:cs="Arial"/>
          <w:color w:val="FF0000"/>
          <w:sz w:val="20"/>
          <w:szCs w:val="20"/>
        </w:rPr>
      </w:pPr>
      <w:r w:rsidRPr="00BC4ADC">
        <w:rPr>
          <w:rFonts w:ascii="Arial Narrow" w:hAnsi="Arial Narrow" w:cs="Arial"/>
          <w:sz w:val="20"/>
          <w:szCs w:val="20"/>
        </w:rPr>
        <w:t xml:space="preserve">1. </w:t>
      </w:r>
      <w:r w:rsidR="00E709BC" w:rsidRPr="00BC4ADC">
        <w:rPr>
          <w:rFonts w:ascii="Arial Narrow" w:hAnsi="Arial Narrow" w:cs="Arial"/>
          <w:sz w:val="20"/>
          <w:szCs w:val="20"/>
        </w:rPr>
        <w:t>Mahnung</w:t>
      </w:r>
      <w:r w:rsidR="00E709BC" w:rsidRPr="00BC4ADC">
        <w:rPr>
          <w:rFonts w:ascii="Arial Narrow" w:hAnsi="Arial Narrow" w:cs="Arial"/>
          <w:sz w:val="20"/>
          <w:szCs w:val="20"/>
        </w:rPr>
        <w:tab/>
      </w:r>
      <w:r w:rsidR="00E709BC" w:rsidRPr="00BC4ADC">
        <w:rPr>
          <w:rFonts w:ascii="Arial Narrow" w:hAnsi="Arial Narrow" w:cs="Arial"/>
          <w:color w:val="FF0000"/>
          <w:sz w:val="20"/>
          <w:szCs w:val="20"/>
        </w:rPr>
        <w:t>0,60 €</w:t>
      </w:r>
    </w:p>
    <w:p w:rsidR="00836A74" w:rsidRPr="00BC4ADC" w:rsidRDefault="00836A74" w:rsidP="00772424">
      <w:pPr>
        <w:numPr>
          <w:ilvl w:val="0"/>
          <w:numId w:val="9"/>
        </w:numPr>
        <w:tabs>
          <w:tab w:val="left" w:pos="2880"/>
          <w:tab w:val="decimal" w:pos="3060"/>
        </w:tabs>
        <w:jc w:val="both"/>
        <w:rPr>
          <w:rFonts w:ascii="Arial Narrow" w:hAnsi="Arial Narrow" w:cs="Arial"/>
          <w:sz w:val="20"/>
          <w:szCs w:val="20"/>
        </w:rPr>
      </w:pPr>
      <w:r w:rsidRPr="00BC4ADC">
        <w:rPr>
          <w:rFonts w:ascii="Arial Narrow" w:hAnsi="Arial Narrow" w:cs="Arial"/>
          <w:sz w:val="20"/>
          <w:szCs w:val="20"/>
        </w:rPr>
        <w:t>2. Mahnung</w:t>
      </w:r>
      <w:r w:rsidRPr="00BC4ADC">
        <w:rPr>
          <w:rFonts w:ascii="Arial Narrow" w:hAnsi="Arial Narrow" w:cs="Arial"/>
          <w:sz w:val="20"/>
          <w:szCs w:val="20"/>
        </w:rPr>
        <w:tab/>
      </w:r>
      <w:r w:rsidR="00772424" w:rsidRPr="00BC4ADC">
        <w:rPr>
          <w:rFonts w:ascii="Arial Narrow" w:hAnsi="Arial Narrow" w:cs="Arial"/>
          <w:sz w:val="20"/>
          <w:szCs w:val="20"/>
        </w:rPr>
        <w:tab/>
      </w:r>
      <w:r w:rsidRPr="00BC4ADC">
        <w:rPr>
          <w:rFonts w:ascii="Arial Narrow" w:hAnsi="Arial Narrow" w:cs="Arial"/>
          <w:color w:val="FF0000"/>
          <w:sz w:val="20"/>
          <w:szCs w:val="20"/>
        </w:rPr>
        <w:t>1,20 €</w:t>
      </w:r>
    </w:p>
    <w:p w:rsidR="00E709BC" w:rsidRPr="00BC4ADC" w:rsidRDefault="008C60A8" w:rsidP="00772424">
      <w:pPr>
        <w:tabs>
          <w:tab w:val="left" w:pos="2880"/>
          <w:tab w:val="decimal" w:pos="3060"/>
        </w:tabs>
        <w:jc w:val="both"/>
        <w:rPr>
          <w:rFonts w:ascii="Arial Narrow" w:hAnsi="Arial Narrow" w:cs="Arial"/>
          <w:sz w:val="20"/>
          <w:szCs w:val="20"/>
        </w:rPr>
      </w:pPr>
      <w:r w:rsidRPr="00BC4ADC">
        <w:rPr>
          <w:rFonts w:ascii="Arial Narrow" w:hAnsi="Arial Narrow" w:cs="Arial"/>
          <w:sz w:val="20"/>
          <w:szCs w:val="20"/>
        </w:rPr>
        <w:t>Lese-A</w:t>
      </w:r>
      <w:r w:rsidR="00E709BC" w:rsidRPr="00BC4ADC">
        <w:rPr>
          <w:rFonts w:ascii="Arial Narrow" w:hAnsi="Arial Narrow" w:cs="Arial"/>
          <w:sz w:val="20"/>
          <w:szCs w:val="20"/>
        </w:rPr>
        <w:t>usweis</w:t>
      </w:r>
      <w:r w:rsidR="00E709BC" w:rsidRPr="00BC4ADC">
        <w:rPr>
          <w:rFonts w:ascii="Arial Narrow" w:hAnsi="Arial Narrow" w:cs="Arial"/>
          <w:sz w:val="20"/>
          <w:szCs w:val="20"/>
        </w:rPr>
        <w:tab/>
      </w:r>
      <w:r w:rsidR="00772424" w:rsidRPr="00BC4ADC">
        <w:rPr>
          <w:rFonts w:ascii="Arial Narrow" w:hAnsi="Arial Narrow" w:cs="Arial"/>
          <w:sz w:val="20"/>
          <w:szCs w:val="20"/>
        </w:rPr>
        <w:tab/>
      </w:r>
      <w:r w:rsidR="00F063D5" w:rsidRPr="00BC4ADC">
        <w:rPr>
          <w:rFonts w:ascii="Arial Narrow" w:hAnsi="Arial Narrow" w:cs="Arial"/>
          <w:color w:val="FF0000"/>
          <w:sz w:val="20"/>
          <w:szCs w:val="20"/>
        </w:rPr>
        <w:t>0</w:t>
      </w:r>
      <w:r w:rsidR="00E709BC" w:rsidRPr="00BC4ADC">
        <w:rPr>
          <w:rFonts w:ascii="Arial Narrow" w:hAnsi="Arial Narrow" w:cs="Arial"/>
          <w:color w:val="FF0000"/>
          <w:sz w:val="20"/>
          <w:szCs w:val="20"/>
        </w:rPr>
        <w:t>,00 €</w:t>
      </w:r>
    </w:p>
    <w:p w:rsidR="00CD5115" w:rsidRPr="00BC4ADC" w:rsidRDefault="00CD5115" w:rsidP="00E709BC">
      <w:pPr>
        <w:tabs>
          <w:tab w:val="left" w:pos="2880"/>
        </w:tabs>
        <w:jc w:val="both"/>
        <w:rPr>
          <w:rFonts w:ascii="Arial Narrow" w:hAnsi="Arial Narrow" w:cs="Arial"/>
          <w:sz w:val="20"/>
          <w:szCs w:val="20"/>
        </w:rPr>
      </w:pPr>
    </w:p>
    <w:p w:rsidR="00CD5115" w:rsidRDefault="00CD5115"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Default="00BC4ADC" w:rsidP="00E709BC">
      <w:pPr>
        <w:tabs>
          <w:tab w:val="left" w:pos="2880"/>
        </w:tabs>
        <w:jc w:val="both"/>
        <w:rPr>
          <w:rFonts w:ascii="Arial Narrow" w:hAnsi="Arial Narrow" w:cs="Arial"/>
          <w:sz w:val="20"/>
          <w:szCs w:val="20"/>
        </w:rPr>
      </w:pPr>
    </w:p>
    <w:p w:rsidR="00BC4ADC" w:rsidRPr="00BC4ADC" w:rsidRDefault="00BC4ADC" w:rsidP="00E709BC">
      <w:pPr>
        <w:tabs>
          <w:tab w:val="left" w:pos="2880"/>
        </w:tabs>
        <w:jc w:val="both"/>
        <w:rPr>
          <w:rFonts w:ascii="Arial Narrow" w:hAnsi="Arial Narrow" w:cs="Arial"/>
          <w:sz w:val="20"/>
          <w:szCs w:val="20"/>
        </w:rPr>
      </w:pPr>
    </w:p>
    <w:p w:rsidR="00CD5115" w:rsidRPr="00BC4ADC" w:rsidRDefault="00CD5115" w:rsidP="00E709BC">
      <w:pPr>
        <w:tabs>
          <w:tab w:val="left" w:pos="2880"/>
        </w:tabs>
        <w:jc w:val="both"/>
        <w:rPr>
          <w:rFonts w:ascii="Arial Narrow" w:hAnsi="Arial Narrow" w:cs="Arial"/>
          <w:sz w:val="20"/>
          <w:szCs w:val="20"/>
        </w:rPr>
      </w:pPr>
    </w:p>
    <w:p w:rsidR="00255321" w:rsidRPr="00BC4ADC" w:rsidRDefault="00255321" w:rsidP="00F90747">
      <w:pPr>
        <w:tabs>
          <w:tab w:val="left" w:pos="2880"/>
        </w:tabs>
        <w:rPr>
          <w:rFonts w:ascii="Arial Narrow" w:hAnsi="Arial Narrow" w:cs="Arial"/>
          <w:b/>
          <w:sz w:val="40"/>
          <w:szCs w:val="40"/>
        </w:rPr>
      </w:pPr>
    </w:p>
    <w:p w:rsidR="00255321" w:rsidRDefault="00F90747" w:rsidP="00CD5115">
      <w:pPr>
        <w:tabs>
          <w:tab w:val="left" w:pos="2880"/>
        </w:tabs>
        <w:jc w:val="center"/>
        <w:rPr>
          <w:rFonts w:ascii="Arial Narrow" w:hAnsi="Arial Narrow" w:cs="Arial"/>
          <w:b/>
          <w:sz w:val="40"/>
          <w:szCs w:val="40"/>
        </w:rPr>
      </w:pPr>
      <w:r>
        <w:rPr>
          <w:noProof/>
        </w:rPr>
        <w:drawing>
          <wp:inline distT="0" distB="0" distL="0" distR="0" wp14:anchorId="08D4E3AA" wp14:editId="4763EC59">
            <wp:extent cx="1733550" cy="129781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39812" cy="1302506"/>
                    </a:xfrm>
                    <a:prstGeom prst="rect">
                      <a:avLst/>
                    </a:prstGeom>
                  </pic:spPr>
                </pic:pic>
              </a:graphicData>
            </a:graphic>
          </wp:inline>
        </w:drawing>
      </w:r>
    </w:p>
    <w:p w:rsidR="009134F2" w:rsidRDefault="009134F2" w:rsidP="00CD5115">
      <w:pPr>
        <w:tabs>
          <w:tab w:val="left" w:pos="2880"/>
        </w:tabs>
        <w:jc w:val="center"/>
        <w:rPr>
          <w:rFonts w:ascii="Arial Narrow" w:hAnsi="Arial Narrow" w:cs="Arial"/>
          <w:b/>
          <w:sz w:val="40"/>
          <w:szCs w:val="40"/>
        </w:rPr>
      </w:pPr>
    </w:p>
    <w:p w:rsidR="00F90747" w:rsidRPr="00BC4ADC" w:rsidRDefault="00F90747" w:rsidP="00CD5115">
      <w:pPr>
        <w:tabs>
          <w:tab w:val="left" w:pos="2880"/>
        </w:tabs>
        <w:jc w:val="center"/>
        <w:rPr>
          <w:rFonts w:ascii="Arial Narrow" w:hAnsi="Arial Narrow" w:cs="Arial"/>
          <w:b/>
          <w:sz w:val="40"/>
          <w:szCs w:val="40"/>
        </w:rPr>
      </w:pPr>
    </w:p>
    <w:p w:rsidR="00BC4ADC" w:rsidRDefault="00CD5115" w:rsidP="00CD5115">
      <w:pPr>
        <w:tabs>
          <w:tab w:val="left" w:pos="2880"/>
        </w:tabs>
        <w:jc w:val="center"/>
        <w:rPr>
          <w:rFonts w:ascii="Arial Narrow" w:hAnsi="Arial Narrow" w:cs="Arial"/>
          <w:b/>
          <w:sz w:val="44"/>
          <w:szCs w:val="44"/>
        </w:rPr>
      </w:pPr>
      <w:r w:rsidRPr="00BC4ADC">
        <w:rPr>
          <w:rFonts w:ascii="Arial Narrow" w:hAnsi="Arial Narrow" w:cs="Arial"/>
          <w:b/>
          <w:sz w:val="44"/>
          <w:szCs w:val="44"/>
        </w:rPr>
        <w:t>Benutzungs</w:t>
      </w:r>
      <w:r w:rsidR="009C46F1" w:rsidRPr="00BC4ADC">
        <w:rPr>
          <w:rFonts w:ascii="Arial Narrow" w:hAnsi="Arial Narrow" w:cs="Arial"/>
          <w:b/>
          <w:sz w:val="44"/>
          <w:szCs w:val="44"/>
        </w:rPr>
        <w:t>-</w:t>
      </w:r>
    </w:p>
    <w:p w:rsidR="00CD5115" w:rsidRPr="00BC4ADC" w:rsidRDefault="00CD5115" w:rsidP="00CD5115">
      <w:pPr>
        <w:tabs>
          <w:tab w:val="left" w:pos="2880"/>
        </w:tabs>
        <w:jc w:val="center"/>
        <w:rPr>
          <w:rFonts w:ascii="Arial Narrow" w:hAnsi="Arial Narrow" w:cs="Arial"/>
          <w:b/>
          <w:sz w:val="44"/>
          <w:szCs w:val="44"/>
        </w:rPr>
      </w:pPr>
      <w:proofErr w:type="spellStart"/>
      <w:r w:rsidRPr="00BC4ADC">
        <w:rPr>
          <w:rFonts w:ascii="Arial Narrow" w:hAnsi="Arial Narrow" w:cs="Arial"/>
          <w:b/>
          <w:sz w:val="44"/>
          <w:szCs w:val="44"/>
        </w:rPr>
        <w:t>ordnung</w:t>
      </w:r>
      <w:proofErr w:type="spellEnd"/>
    </w:p>
    <w:p w:rsidR="007610F6" w:rsidRPr="00BC4ADC" w:rsidRDefault="007610F6" w:rsidP="00CD5115">
      <w:pPr>
        <w:tabs>
          <w:tab w:val="left" w:pos="2880"/>
        </w:tabs>
        <w:jc w:val="center"/>
        <w:rPr>
          <w:rFonts w:ascii="Arial Narrow" w:hAnsi="Arial Narrow" w:cs="Arial"/>
          <w:b/>
          <w:sz w:val="28"/>
          <w:szCs w:val="28"/>
        </w:rPr>
      </w:pPr>
    </w:p>
    <w:p w:rsidR="007610F6" w:rsidRPr="00BC4ADC" w:rsidRDefault="007610F6" w:rsidP="00CD5115">
      <w:pPr>
        <w:tabs>
          <w:tab w:val="left" w:pos="2880"/>
        </w:tabs>
        <w:jc w:val="center"/>
        <w:rPr>
          <w:rFonts w:ascii="Arial Narrow" w:hAnsi="Arial Narrow" w:cs="Arial"/>
          <w:b/>
          <w:sz w:val="40"/>
          <w:szCs w:val="40"/>
        </w:rPr>
      </w:pPr>
    </w:p>
    <w:p w:rsidR="007610F6" w:rsidRPr="00BC4ADC" w:rsidRDefault="007610F6" w:rsidP="007610F6">
      <w:pPr>
        <w:tabs>
          <w:tab w:val="left" w:pos="2880"/>
        </w:tabs>
        <w:jc w:val="center"/>
        <w:rPr>
          <w:rFonts w:ascii="Arial Narrow" w:hAnsi="Arial Narrow" w:cs="Arial"/>
          <w:b/>
          <w:sz w:val="40"/>
          <w:szCs w:val="40"/>
        </w:rPr>
      </w:pPr>
    </w:p>
    <w:p w:rsidR="007610F6" w:rsidRPr="00BC4ADC" w:rsidRDefault="007610F6" w:rsidP="007610F6">
      <w:pPr>
        <w:tabs>
          <w:tab w:val="left" w:pos="2880"/>
        </w:tabs>
        <w:jc w:val="center"/>
        <w:rPr>
          <w:rFonts w:ascii="Arial Narrow" w:hAnsi="Arial Narrow" w:cs="Arial"/>
          <w:b/>
          <w:sz w:val="40"/>
          <w:szCs w:val="40"/>
        </w:rPr>
      </w:pPr>
    </w:p>
    <w:p w:rsidR="007610F6" w:rsidRPr="00BC4ADC" w:rsidRDefault="007610F6" w:rsidP="007610F6">
      <w:pPr>
        <w:tabs>
          <w:tab w:val="left" w:pos="2880"/>
        </w:tabs>
        <w:rPr>
          <w:rFonts w:ascii="Arial Narrow" w:hAnsi="Arial Narrow" w:cs="Arial"/>
        </w:rPr>
      </w:pPr>
    </w:p>
    <w:p w:rsidR="008E406B" w:rsidRPr="00BC4ADC" w:rsidRDefault="008E406B" w:rsidP="008E406B">
      <w:pPr>
        <w:pBdr>
          <w:top w:val="single" w:sz="4" w:space="1" w:color="auto"/>
          <w:left w:val="single" w:sz="4" w:space="4" w:color="auto"/>
          <w:bottom w:val="single" w:sz="4" w:space="1" w:color="auto"/>
          <w:right w:val="single" w:sz="4" w:space="4" w:color="auto"/>
        </w:pBdr>
        <w:tabs>
          <w:tab w:val="left" w:pos="2880"/>
        </w:tabs>
        <w:rPr>
          <w:rFonts w:ascii="Arial Narrow" w:hAnsi="Arial Narrow" w:cs="Arial"/>
          <w:sz w:val="12"/>
          <w:szCs w:val="12"/>
        </w:rPr>
      </w:pPr>
    </w:p>
    <w:p w:rsidR="008E406B" w:rsidRPr="00BC4ADC" w:rsidRDefault="008E406B" w:rsidP="008E406B">
      <w:pPr>
        <w:pBdr>
          <w:top w:val="single" w:sz="4" w:space="1" w:color="auto"/>
          <w:left w:val="single" w:sz="4" w:space="4" w:color="auto"/>
          <w:bottom w:val="single" w:sz="4" w:space="1" w:color="auto"/>
          <w:right w:val="single" w:sz="4" w:space="4" w:color="auto"/>
        </w:pBdr>
        <w:tabs>
          <w:tab w:val="left" w:pos="2880"/>
        </w:tabs>
        <w:rPr>
          <w:rFonts w:ascii="Arial Narrow" w:hAnsi="Arial Narrow" w:cs="Arial"/>
          <w:b/>
        </w:rPr>
      </w:pPr>
      <w:r w:rsidRPr="00BC4ADC">
        <w:rPr>
          <w:rFonts w:ascii="Arial Narrow" w:hAnsi="Arial Narrow" w:cs="Arial"/>
          <w:b/>
        </w:rPr>
        <w:t>Öffnungszeiten:</w:t>
      </w:r>
    </w:p>
    <w:p w:rsidR="008E406B" w:rsidRPr="00BC4ADC" w:rsidRDefault="00C42EF4" w:rsidP="00C42EF4">
      <w:pPr>
        <w:pBdr>
          <w:top w:val="single" w:sz="4" w:space="1" w:color="auto"/>
          <w:left w:val="single" w:sz="4" w:space="4" w:color="auto"/>
          <w:bottom w:val="single" w:sz="4" w:space="1" w:color="auto"/>
          <w:right w:val="single" w:sz="4" w:space="4" w:color="auto"/>
        </w:pBdr>
        <w:tabs>
          <w:tab w:val="center" w:pos="-12240"/>
          <w:tab w:val="left" w:pos="-11520"/>
          <w:tab w:val="right" w:pos="2520"/>
          <w:tab w:val="center" w:pos="2700"/>
          <w:tab w:val="left" w:pos="2880"/>
          <w:tab w:val="left" w:pos="3600"/>
        </w:tabs>
        <w:rPr>
          <w:rFonts w:ascii="Arial Narrow" w:hAnsi="Arial Narrow" w:cs="Arial"/>
          <w:color w:val="FF0000"/>
        </w:rPr>
      </w:pPr>
      <w:r w:rsidRPr="00BC4ADC">
        <w:rPr>
          <w:rFonts w:ascii="Arial Narrow" w:hAnsi="Arial Narrow" w:cs="Arial"/>
          <w:color w:val="FF0000"/>
        </w:rPr>
        <w:t>sonntags</w:t>
      </w:r>
      <w:r w:rsidRPr="00BC4ADC">
        <w:rPr>
          <w:rFonts w:ascii="Arial Narrow" w:hAnsi="Arial Narrow" w:cs="Arial"/>
          <w:color w:val="FF0000"/>
        </w:rPr>
        <w:tab/>
        <w:t>11:00</w:t>
      </w:r>
      <w:r w:rsidRPr="00BC4ADC">
        <w:rPr>
          <w:rFonts w:ascii="Arial Narrow" w:hAnsi="Arial Narrow" w:cs="Arial"/>
          <w:color w:val="FF0000"/>
        </w:rPr>
        <w:tab/>
        <w:t>-</w:t>
      </w:r>
      <w:r w:rsidRPr="00BC4ADC">
        <w:rPr>
          <w:rFonts w:ascii="Arial Narrow" w:hAnsi="Arial Narrow" w:cs="Arial"/>
          <w:color w:val="FF0000"/>
        </w:rPr>
        <w:tab/>
      </w:r>
      <w:r w:rsidR="008E406B" w:rsidRPr="00BC4ADC">
        <w:rPr>
          <w:rFonts w:ascii="Arial Narrow" w:hAnsi="Arial Narrow" w:cs="Arial"/>
          <w:color w:val="FF0000"/>
        </w:rPr>
        <w:t xml:space="preserve">12:30 </w:t>
      </w:r>
      <w:r w:rsidRPr="00BC4ADC">
        <w:rPr>
          <w:rFonts w:ascii="Arial Narrow" w:hAnsi="Arial Narrow" w:cs="Arial"/>
          <w:color w:val="FF0000"/>
        </w:rPr>
        <w:tab/>
      </w:r>
      <w:r w:rsidR="008E406B" w:rsidRPr="00BC4ADC">
        <w:rPr>
          <w:rFonts w:ascii="Arial Narrow" w:hAnsi="Arial Narrow" w:cs="Arial"/>
          <w:color w:val="FF0000"/>
        </w:rPr>
        <w:t>Uhr</w:t>
      </w:r>
    </w:p>
    <w:p w:rsidR="00C42EF4" w:rsidRPr="00BC4ADC" w:rsidRDefault="00C42EF4" w:rsidP="00C42EF4">
      <w:pPr>
        <w:pBdr>
          <w:top w:val="single" w:sz="4" w:space="1" w:color="auto"/>
          <w:left w:val="single" w:sz="4" w:space="4" w:color="auto"/>
          <w:bottom w:val="single" w:sz="4" w:space="1" w:color="auto"/>
          <w:right w:val="single" w:sz="4" w:space="4" w:color="auto"/>
        </w:pBdr>
        <w:tabs>
          <w:tab w:val="center" w:pos="-12240"/>
          <w:tab w:val="left" w:pos="-11520"/>
          <w:tab w:val="right" w:pos="2520"/>
          <w:tab w:val="center" w:pos="2700"/>
          <w:tab w:val="left" w:pos="2880"/>
          <w:tab w:val="left" w:pos="3600"/>
        </w:tabs>
        <w:rPr>
          <w:rFonts w:ascii="Arial Narrow" w:hAnsi="Arial Narrow" w:cs="Arial"/>
          <w:color w:val="FF0000"/>
        </w:rPr>
      </w:pPr>
      <w:r w:rsidRPr="00BC4ADC">
        <w:rPr>
          <w:rFonts w:ascii="Arial Narrow" w:hAnsi="Arial Narrow" w:cs="Arial"/>
          <w:color w:val="FF0000"/>
        </w:rPr>
        <w:t>mittwochs</w:t>
      </w:r>
      <w:r w:rsidRPr="00BC4ADC">
        <w:rPr>
          <w:rFonts w:ascii="Arial Narrow" w:hAnsi="Arial Narrow" w:cs="Arial"/>
          <w:color w:val="FF0000"/>
        </w:rPr>
        <w:tab/>
        <w:t>17:00</w:t>
      </w:r>
      <w:r w:rsidRPr="00BC4ADC">
        <w:rPr>
          <w:rFonts w:ascii="Arial Narrow" w:hAnsi="Arial Narrow" w:cs="Arial"/>
          <w:color w:val="FF0000"/>
        </w:rPr>
        <w:tab/>
        <w:t>-</w:t>
      </w:r>
      <w:r w:rsidRPr="00BC4ADC">
        <w:rPr>
          <w:rFonts w:ascii="Arial Narrow" w:hAnsi="Arial Narrow" w:cs="Arial"/>
          <w:color w:val="FF0000"/>
        </w:rPr>
        <w:tab/>
        <w:t>19:00</w:t>
      </w:r>
      <w:r w:rsidRPr="00BC4ADC">
        <w:rPr>
          <w:rFonts w:ascii="Arial Narrow" w:hAnsi="Arial Narrow" w:cs="Arial"/>
          <w:color w:val="FF0000"/>
        </w:rPr>
        <w:tab/>
        <w:t>Uhr</w:t>
      </w:r>
    </w:p>
    <w:p w:rsidR="008E406B" w:rsidRPr="00BC4ADC" w:rsidRDefault="008E406B" w:rsidP="008E406B">
      <w:pPr>
        <w:pBdr>
          <w:top w:val="single" w:sz="4" w:space="1" w:color="auto"/>
          <w:left w:val="single" w:sz="4" w:space="4" w:color="auto"/>
          <w:bottom w:val="single" w:sz="4" w:space="1" w:color="auto"/>
          <w:right w:val="single" w:sz="4" w:space="4" w:color="auto"/>
        </w:pBdr>
        <w:tabs>
          <w:tab w:val="left" w:pos="2880"/>
        </w:tabs>
        <w:rPr>
          <w:rFonts w:ascii="Arial Narrow" w:hAnsi="Arial Narrow" w:cs="Arial"/>
        </w:rPr>
      </w:pPr>
    </w:p>
    <w:p w:rsidR="008E406B" w:rsidRPr="00BC4ADC" w:rsidRDefault="008E406B" w:rsidP="007610F6">
      <w:pPr>
        <w:tabs>
          <w:tab w:val="left" w:pos="1800"/>
        </w:tabs>
        <w:rPr>
          <w:rFonts w:ascii="Arial Narrow" w:hAnsi="Arial Narrow" w:cs="Arial"/>
        </w:rPr>
      </w:pPr>
    </w:p>
    <w:p w:rsidR="000C6678" w:rsidRPr="00BC4ADC" w:rsidRDefault="000C6678" w:rsidP="000C6678">
      <w:pPr>
        <w:tabs>
          <w:tab w:val="left" w:pos="2880"/>
        </w:tabs>
        <w:rPr>
          <w:rFonts w:ascii="Arial Narrow" w:hAnsi="Arial Narrow" w:cs="Arial"/>
          <w:b/>
          <w:color w:val="FF0000"/>
        </w:rPr>
      </w:pPr>
      <w:r w:rsidRPr="00BC4ADC">
        <w:rPr>
          <w:rFonts w:ascii="Arial Narrow" w:hAnsi="Arial Narrow" w:cs="Arial"/>
          <w:b/>
          <w:color w:val="FF0000"/>
        </w:rPr>
        <w:t>Anschrift:</w:t>
      </w:r>
    </w:p>
    <w:p w:rsidR="000C6678" w:rsidRPr="00BC4ADC" w:rsidRDefault="00F063D5" w:rsidP="000C6678">
      <w:pPr>
        <w:tabs>
          <w:tab w:val="left" w:pos="2880"/>
        </w:tabs>
        <w:rPr>
          <w:rFonts w:ascii="Arial Narrow" w:hAnsi="Arial Narrow" w:cs="Arial"/>
          <w:color w:val="FF0000"/>
        </w:rPr>
      </w:pPr>
      <w:r w:rsidRPr="00BC4ADC">
        <w:rPr>
          <w:rFonts w:ascii="Arial Narrow" w:hAnsi="Arial Narrow" w:cs="Arial"/>
          <w:color w:val="FF0000"/>
        </w:rPr>
        <w:t>Straße</w:t>
      </w:r>
    </w:p>
    <w:p w:rsidR="00C42EF4" w:rsidRPr="00BC4ADC" w:rsidRDefault="00F063D5" w:rsidP="00C42EF4">
      <w:pPr>
        <w:tabs>
          <w:tab w:val="left" w:pos="1800"/>
        </w:tabs>
        <w:rPr>
          <w:rFonts w:ascii="Arial Narrow" w:hAnsi="Arial Narrow" w:cs="Arial"/>
          <w:color w:val="FF0000"/>
        </w:rPr>
      </w:pPr>
      <w:r w:rsidRPr="00BC4ADC">
        <w:rPr>
          <w:rFonts w:ascii="Arial Narrow" w:hAnsi="Arial Narrow" w:cs="Arial"/>
          <w:color w:val="FF0000"/>
        </w:rPr>
        <w:t>Ort</w:t>
      </w:r>
    </w:p>
    <w:p w:rsidR="00F063D5" w:rsidRPr="00BC4ADC" w:rsidRDefault="00F063D5" w:rsidP="00C42EF4">
      <w:pPr>
        <w:tabs>
          <w:tab w:val="left" w:pos="1800"/>
        </w:tabs>
        <w:rPr>
          <w:rFonts w:ascii="Arial Narrow" w:hAnsi="Arial Narrow" w:cs="Arial"/>
          <w:color w:val="FF0000"/>
        </w:rPr>
      </w:pPr>
    </w:p>
    <w:p w:rsidR="00F063D5" w:rsidRPr="00BC4ADC" w:rsidRDefault="00F063D5" w:rsidP="00C42EF4">
      <w:pPr>
        <w:tabs>
          <w:tab w:val="left" w:pos="1800"/>
        </w:tabs>
        <w:rPr>
          <w:rFonts w:ascii="Arial Narrow" w:hAnsi="Arial Narrow" w:cs="Arial"/>
          <w:b/>
          <w:color w:val="FF0000"/>
        </w:rPr>
      </w:pPr>
      <w:r w:rsidRPr="00BC4ADC">
        <w:rPr>
          <w:rFonts w:ascii="Arial Narrow" w:hAnsi="Arial Narrow" w:cs="Arial"/>
          <w:b/>
          <w:color w:val="FF0000"/>
        </w:rPr>
        <w:t>Telefon:</w:t>
      </w:r>
    </w:p>
    <w:p w:rsidR="00C42EF4" w:rsidRPr="00BC4ADC" w:rsidRDefault="00C42EF4" w:rsidP="00C42EF4">
      <w:pPr>
        <w:tabs>
          <w:tab w:val="left" w:pos="1800"/>
        </w:tabs>
        <w:rPr>
          <w:rFonts w:ascii="Arial Narrow" w:hAnsi="Arial Narrow" w:cs="Arial"/>
          <w:b/>
          <w:color w:val="FF0000"/>
        </w:rPr>
      </w:pPr>
      <w:proofErr w:type="spellStart"/>
      <w:r w:rsidRPr="00BC4ADC">
        <w:rPr>
          <w:rFonts w:ascii="Arial Narrow" w:hAnsi="Arial Narrow" w:cs="Arial"/>
          <w:b/>
          <w:color w:val="FF0000"/>
        </w:rPr>
        <w:t>e-mail</w:t>
      </w:r>
      <w:proofErr w:type="spellEnd"/>
      <w:r w:rsidRPr="00BC4ADC">
        <w:rPr>
          <w:rFonts w:ascii="Arial Narrow" w:hAnsi="Arial Narrow" w:cs="Arial"/>
          <w:b/>
          <w:color w:val="FF0000"/>
        </w:rPr>
        <w:t xml:space="preserve">: </w:t>
      </w:r>
    </w:p>
    <w:p w:rsidR="00BC4ADC" w:rsidRPr="00BC4ADC" w:rsidRDefault="00BC4ADC">
      <w:pPr>
        <w:tabs>
          <w:tab w:val="left" w:pos="1800"/>
        </w:tabs>
        <w:rPr>
          <w:rFonts w:ascii="Arial Narrow" w:hAnsi="Arial Narrow" w:cs="Arial"/>
          <w:b/>
        </w:rPr>
      </w:pPr>
    </w:p>
    <w:sectPr w:rsidR="00BC4ADC" w:rsidRPr="00BC4ADC" w:rsidSect="00772424">
      <w:pgSz w:w="16838" w:h="11906" w:orient="landscape" w:code="9"/>
      <w:pgMar w:top="709" w:right="902" w:bottom="709" w:left="902" w:header="709" w:footer="709" w:gutter="0"/>
      <w:cols w:num="3"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69D3"/>
    <w:multiLevelType w:val="hybridMultilevel"/>
    <w:tmpl w:val="B776D1B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FE2777"/>
    <w:multiLevelType w:val="hybridMultilevel"/>
    <w:tmpl w:val="747E75A8"/>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F4D2FEF"/>
    <w:multiLevelType w:val="hybridMultilevel"/>
    <w:tmpl w:val="5808C13C"/>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11D34E2"/>
    <w:multiLevelType w:val="hybridMultilevel"/>
    <w:tmpl w:val="32EAAB9E"/>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2822A03"/>
    <w:multiLevelType w:val="multilevel"/>
    <w:tmpl w:val="C3FAD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5B35064"/>
    <w:multiLevelType w:val="multilevel"/>
    <w:tmpl w:val="E342E3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6073EAB"/>
    <w:multiLevelType w:val="hybridMultilevel"/>
    <w:tmpl w:val="C3FADD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6DD6238"/>
    <w:multiLevelType w:val="hybridMultilevel"/>
    <w:tmpl w:val="8488F64E"/>
    <w:lvl w:ilvl="0" w:tplc="F8FC9ED0">
      <w:start w:val="1"/>
      <w:numFmt w:val="decimal"/>
      <w:lvlText w:val="%1."/>
      <w:lvlJc w:val="left"/>
      <w:pPr>
        <w:tabs>
          <w:tab w:val="num" w:pos="720"/>
        </w:tabs>
        <w:ind w:left="720" w:hanging="360"/>
      </w:pPr>
      <w:rPr>
        <w:rFonts w:hint="default"/>
        <w:b w:val="0"/>
        <w:i w:val="0"/>
        <w:color w:val="000000"/>
        <w:u w:color="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0353A41"/>
    <w:multiLevelType w:val="hybridMultilevel"/>
    <w:tmpl w:val="C3705A64"/>
    <w:lvl w:ilvl="0" w:tplc="F8FC9E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3557B47"/>
    <w:multiLevelType w:val="hybridMultilevel"/>
    <w:tmpl w:val="382EC0D8"/>
    <w:lvl w:ilvl="0" w:tplc="0A56C07C">
      <w:start w:val="1"/>
      <w:numFmt w:val="bullet"/>
      <w:lvlText w:val=""/>
      <w:lvlJc w:val="left"/>
      <w:pPr>
        <w:tabs>
          <w:tab w:val="num" w:pos="720"/>
        </w:tabs>
        <w:ind w:left="720" w:hanging="360"/>
      </w:pPr>
      <w:rPr>
        <w:rFonts w:ascii="Symbol" w:hAnsi="Symbol" w:hint="default"/>
        <w:b w:val="0"/>
        <w:i w:val="0"/>
        <w:color w:val="000000"/>
        <w:u w:color="000000"/>
      </w:rPr>
    </w:lvl>
    <w:lvl w:ilvl="1" w:tplc="F8FC9ED0">
      <w:start w:val="1"/>
      <w:numFmt w:val="decimal"/>
      <w:lvlText w:val="%2."/>
      <w:lvlJc w:val="left"/>
      <w:pPr>
        <w:tabs>
          <w:tab w:val="num" w:pos="1440"/>
        </w:tabs>
        <w:ind w:left="1440" w:hanging="360"/>
      </w:pPr>
      <w:rPr>
        <w:rFonts w:hint="default"/>
        <w:b w:val="0"/>
        <w:i w:val="0"/>
        <w:color w:val="000000"/>
        <w:u w:color="00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39476C7"/>
    <w:multiLevelType w:val="hybridMultilevel"/>
    <w:tmpl w:val="1076EE12"/>
    <w:lvl w:ilvl="0" w:tplc="F8FC9ED0">
      <w:start w:val="1"/>
      <w:numFmt w:val="decimal"/>
      <w:lvlText w:val="%1."/>
      <w:lvlJc w:val="left"/>
      <w:pPr>
        <w:tabs>
          <w:tab w:val="num" w:pos="720"/>
        </w:tabs>
        <w:ind w:left="720"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BD9271F"/>
    <w:multiLevelType w:val="hybridMultilevel"/>
    <w:tmpl w:val="E342E3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9EE6B14"/>
    <w:multiLevelType w:val="hybridMultilevel"/>
    <w:tmpl w:val="47AA9996"/>
    <w:lvl w:ilvl="0" w:tplc="0A56C07C">
      <w:start w:val="1"/>
      <w:numFmt w:val="bullet"/>
      <w:lvlText w:val=""/>
      <w:lvlJc w:val="left"/>
      <w:pPr>
        <w:tabs>
          <w:tab w:val="num" w:pos="720"/>
        </w:tabs>
        <w:ind w:left="720" w:hanging="360"/>
      </w:pPr>
      <w:rPr>
        <w:rFonts w:ascii="Symbol" w:hAnsi="Symbol" w:hint="default"/>
        <w:b w:val="0"/>
        <w:i w:val="0"/>
        <w:color w:val="000000"/>
        <w:u w:color="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5"/>
  </w:num>
  <w:num w:numId="4">
    <w:abstractNumId w:val="6"/>
  </w:num>
  <w:num w:numId="5">
    <w:abstractNumId w:val="4"/>
  </w:num>
  <w:num w:numId="6">
    <w:abstractNumId w:val="10"/>
  </w:num>
  <w:num w:numId="7">
    <w:abstractNumId w:val="2"/>
  </w:num>
  <w:num w:numId="8">
    <w:abstractNumId w:val="7"/>
  </w:num>
  <w:num w:numId="9">
    <w:abstractNumId w:val="9"/>
  </w:num>
  <w:num w:numId="10">
    <w:abstractNumId w:val="12"/>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1D"/>
    <w:rsid w:val="00032337"/>
    <w:rsid w:val="000B25D8"/>
    <w:rsid w:val="000B7A4C"/>
    <w:rsid w:val="000C6678"/>
    <w:rsid w:val="001200F1"/>
    <w:rsid w:val="0018211E"/>
    <w:rsid w:val="002550B3"/>
    <w:rsid w:val="00255321"/>
    <w:rsid w:val="002611BF"/>
    <w:rsid w:val="00280C2F"/>
    <w:rsid w:val="00282880"/>
    <w:rsid w:val="002864CE"/>
    <w:rsid w:val="002B0A87"/>
    <w:rsid w:val="002D2D34"/>
    <w:rsid w:val="002D325C"/>
    <w:rsid w:val="002F6A94"/>
    <w:rsid w:val="00367631"/>
    <w:rsid w:val="00373A77"/>
    <w:rsid w:val="00466CAD"/>
    <w:rsid w:val="004740A7"/>
    <w:rsid w:val="004E491D"/>
    <w:rsid w:val="0057378A"/>
    <w:rsid w:val="00603FFC"/>
    <w:rsid w:val="00636182"/>
    <w:rsid w:val="00646A3B"/>
    <w:rsid w:val="006D466A"/>
    <w:rsid w:val="006E4B63"/>
    <w:rsid w:val="007101EF"/>
    <w:rsid w:val="007445BD"/>
    <w:rsid w:val="007610F6"/>
    <w:rsid w:val="00772424"/>
    <w:rsid w:val="007A6CA8"/>
    <w:rsid w:val="007B3482"/>
    <w:rsid w:val="00816AC1"/>
    <w:rsid w:val="00836A74"/>
    <w:rsid w:val="00866406"/>
    <w:rsid w:val="0088691A"/>
    <w:rsid w:val="008C60A8"/>
    <w:rsid w:val="008E406B"/>
    <w:rsid w:val="009134F2"/>
    <w:rsid w:val="00921EB8"/>
    <w:rsid w:val="00991B38"/>
    <w:rsid w:val="009A152D"/>
    <w:rsid w:val="009C46F1"/>
    <w:rsid w:val="009D2C7E"/>
    <w:rsid w:val="00AF1D95"/>
    <w:rsid w:val="00BC4ADC"/>
    <w:rsid w:val="00C42EF4"/>
    <w:rsid w:val="00C70C10"/>
    <w:rsid w:val="00CA61FF"/>
    <w:rsid w:val="00CB40FE"/>
    <w:rsid w:val="00CD5115"/>
    <w:rsid w:val="00CF732A"/>
    <w:rsid w:val="00D22873"/>
    <w:rsid w:val="00DA4D72"/>
    <w:rsid w:val="00E0752B"/>
    <w:rsid w:val="00E11CC6"/>
    <w:rsid w:val="00E3767C"/>
    <w:rsid w:val="00E709BC"/>
    <w:rsid w:val="00E81DE3"/>
    <w:rsid w:val="00E93AC6"/>
    <w:rsid w:val="00EA4D66"/>
    <w:rsid w:val="00F063D5"/>
    <w:rsid w:val="00F42058"/>
    <w:rsid w:val="00F90747"/>
    <w:rsid w:val="00F92E49"/>
    <w:rsid w:val="00FF6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AACA75-032A-4E9A-BAF3-54A04543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omic Sans MS" w:hAnsi="Comic Sans M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61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Weber</dc:creator>
  <cp:keywords/>
  <dc:description/>
  <cp:lastModifiedBy>Gabriele Dreßing</cp:lastModifiedBy>
  <cp:revision>5</cp:revision>
  <cp:lastPrinted>2009-03-02T09:37:00Z</cp:lastPrinted>
  <dcterms:created xsi:type="dcterms:W3CDTF">2018-05-30T12:21:00Z</dcterms:created>
  <dcterms:modified xsi:type="dcterms:W3CDTF">2018-05-30T12:26:00Z</dcterms:modified>
</cp:coreProperties>
</file>